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90" w:rsidRDefault="00B410A9" w:rsidP="00F55C9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НАСТАВА НА ДАЉИНУ – ВРЕДНОВАЊЕ ПОСТИГНУЋА УЧЕНИКА</w:t>
      </w:r>
      <w:r w:rsidR="00F55C90">
        <w:rPr>
          <w:b/>
          <w:bCs/>
          <w:lang w:val="sr-Cyrl-CS"/>
        </w:rPr>
        <w:t xml:space="preserve"> </w:t>
      </w:r>
    </w:p>
    <w:p w:rsidR="00F55C90" w:rsidRDefault="00F55C90" w:rsidP="00F5599E">
      <w:pPr>
        <w:rPr>
          <w:b/>
          <w:bCs/>
          <w:lang w:val="sr-Cyrl-CS"/>
        </w:rPr>
      </w:pPr>
    </w:p>
    <w:p w:rsidR="002209D7" w:rsidRPr="002209D7" w:rsidRDefault="00ED4618" w:rsidP="00F5599E">
      <w:pPr>
        <w:rPr>
          <w:b/>
          <w:bCs/>
          <w:lang w:val="sr-Cyrl-RS"/>
        </w:rPr>
      </w:pPr>
      <w:r>
        <w:rPr>
          <w:b/>
          <w:bCs/>
          <w:lang w:val="sr-Cyrl-RS"/>
        </w:rPr>
        <w:t>Како се вреднује рад</w:t>
      </w:r>
      <w:r w:rsidR="00C15FD4">
        <w:rPr>
          <w:b/>
          <w:bCs/>
          <w:lang w:val="sr-Cyrl-RS"/>
        </w:rPr>
        <w:t xml:space="preserve"> ученика</w:t>
      </w:r>
      <w:r>
        <w:rPr>
          <w:b/>
          <w:bCs/>
          <w:lang w:val="sr-Cyrl-RS"/>
        </w:rPr>
        <w:t>?</w:t>
      </w:r>
      <w:r w:rsidR="00C15FD4">
        <w:rPr>
          <w:b/>
          <w:bCs/>
          <w:lang w:val="sr-Cyrl-RS"/>
        </w:rPr>
        <w:t xml:space="preserve"> </w:t>
      </w:r>
    </w:p>
    <w:p w:rsidR="00677121" w:rsidRPr="00052FB7" w:rsidRDefault="00F5599E" w:rsidP="00F5599E">
      <w:pPr>
        <w:rPr>
          <w:lang w:val="sr-Cyrl-CS"/>
        </w:rPr>
      </w:pPr>
      <w:r w:rsidRPr="00052FB7">
        <w:rPr>
          <w:lang w:val="ru-RU"/>
        </w:rPr>
        <w:t xml:space="preserve">Оцењивање ученика регулисано је Законом о основама </w:t>
      </w:r>
      <w:r w:rsidR="00A849C1" w:rsidRPr="00052FB7">
        <w:rPr>
          <w:lang w:val="ru-RU"/>
        </w:rPr>
        <w:t xml:space="preserve">система образовања и васпитања и релевантним правилницима. </w:t>
      </w:r>
      <w:r w:rsidR="00AD4EAE" w:rsidRPr="00052FB7">
        <w:rPr>
          <w:lang w:val="sr-Cyrl-CS"/>
        </w:rPr>
        <w:t xml:space="preserve">У овим </w:t>
      </w:r>
      <w:r w:rsidRPr="00052FB7">
        <w:rPr>
          <w:lang w:val="sr-Cyrl-CS"/>
        </w:rPr>
        <w:t>ре</w:t>
      </w:r>
      <w:r w:rsidR="00AD4EAE" w:rsidRPr="00052FB7">
        <w:rPr>
          <w:lang w:val="sr-Cyrl-CS"/>
        </w:rPr>
        <w:t>гулативама</w:t>
      </w:r>
      <w:r w:rsidR="00864006" w:rsidRPr="00052FB7">
        <w:rPr>
          <w:lang w:val="sr-Cyrl-CS"/>
        </w:rPr>
        <w:t xml:space="preserve"> се прописује две врсте оцењивања: сумативно и формативно. У образовној </w:t>
      </w:r>
      <w:r w:rsidRPr="00052FB7">
        <w:rPr>
          <w:lang w:val="sr-Cyrl-CS"/>
        </w:rPr>
        <w:t xml:space="preserve">пракси </w:t>
      </w:r>
      <w:r w:rsidR="00864006" w:rsidRPr="00052FB7">
        <w:rPr>
          <w:lang w:val="sr-Cyrl-CS"/>
        </w:rPr>
        <w:t>до сада је тежиште било</w:t>
      </w:r>
      <w:r w:rsidRPr="00052FB7">
        <w:rPr>
          <w:lang w:val="sr-Cyrl-CS"/>
        </w:rPr>
        <w:t xml:space="preserve"> на сумативном оцењивању</w:t>
      </w:r>
      <w:r w:rsidR="00A849C1" w:rsidRPr="00052FB7">
        <w:rPr>
          <w:lang w:val="sr-Cyrl-CS"/>
        </w:rPr>
        <w:t xml:space="preserve">. </w:t>
      </w:r>
      <w:r w:rsidR="00864006" w:rsidRPr="00052FB7">
        <w:rPr>
          <w:lang w:val="sr-Cyrl-CS"/>
        </w:rPr>
        <w:t xml:space="preserve"> </w:t>
      </w:r>
    </w:p>
    <w:p w:rsidR="00A360F8" w:rsidRDefault="0028508C" w:rsidP="00A360F8">
      <w:pPr>
        <w:pStyle w:val="bold"/>
        <w:rPr>
          <w:rFonts w:asciiTheme="minorHAnsi" w:hAnsiTheme="minorHAnsi"/>
          <w:b/>
          <w:sz w:val="22"/>
          <w:szCs w:val="22"/>
          <w:lang w:val="sr-Cyrl-RS"/>
        </w:rPr>
      </w:pPr>
      <w:r>
        <w:rPr>
          <w:rFonts w:asciiTheme="minorHAnsi" w:hAnsiTheme="minorHAnsi"/>
          <w:b/>
          <w:sz w:val="22"/>
          <w:szCs w:val="22"/>
          <w:lang w:val="sr-Cyrl-RS"/>
        </w:rPr>
        <w:t xml:space="preserve">Оцењивање </w:t>
      </w:r>
      <w:r w:rsidR="00D16C2B">
        <w:rPr>
          <w:rFonts w:asciiTheme="minorHAnsi" w:hAnsiTheme="minorHAnsi"/>
          <w:b/>
          <w:sz w:val="22"/>
          <w:szCs w:val="22"/>
          <w:lang w:val="sr-Cyrl-RS"/>
        </w:rPr>
        <w:t xml:space="preserve">ученика </w:t>
      </w:r>
      <w:r>
        <w:rPr>
          <w:rFonts w:asciiTheme="minorHAnsi" w:hAnsiTheme="minorHAnsi"/>
          <w:b/>
          <w:sz w:val="22"/>
          <w:szCs w:val="22"/>
          <w:lang w:val="sr-Cyrl-RS"/>
        </w:rPr>
        <w:t xml:space="preserve">у оквиру </w:t>
      </w:r>
      <w:r w:rsidR="00D16C2B">
        <w:rPr>
          <w:rFonts w:asciiTheme="minorHAnsi" w:hAnsiTheme="minorHAnsi"/>
          <w:b/>
          <w:sz w:val="22"/>
          <w:szCs w:val="22"/>
          <w:lang w:val="sr-Cyrl-RS"/>
        </w:rPr>
        <w:t xml:space="preserve">имплементације </w:t>
      </w:r>
      <w:r>
        <w:rPr>
          <w:rFonts w:asciiTheme="minorHAnsi" w:hAnsiTheme="minorHAnsi"/>
          <w:b/>
          <w:sz w:val="22"/>
          <w:szCs w:val="22"/>
          <w:lang w:val="sr-Cyrl-RS"/>
        </w:rPr>
        <w:t>наставе на даљину</w:t>
      </w:r>
    </w:p>
    <w:p w:rsidR="00551FBF" w:rsidRDefault="0028508C" w:rsidP="00A360F8">
      <w:pPr>
        <w:pStyle w:val="bold"/>
        <w:rPr>
          <w:rFonts w:asciiTheme="minorHAnsi" w:hAnsiTheme="minorHAnsi"/>
          <w:sz w:val="22"/>
          <w:szCs w:val="22"/>
          <w:lang w:val="sr-Cyrl-RS"/>
        </w:rPr>
      </w:pPr>
      <w:r w:rsidRPr="0028508C">
        <w:rPr>
          <w:rFonts w:asciiTheme="minorHAnsi" w:hAnsiTheme="minorHAnsi"/>
          <w:sz w:val="22"/>
          <w:szCs w:val="22"/>
          <w:lang w:val="sr-Cyrl-RS"/>
        </w:rPr>
        <w:t>Почев од уто</w:t>
      </w:r>
      <w:r>
        <w:rPr>
          <w:rFonts w:asciiTheme="minorHAnsi" w:hAnsiTheme="minorHAnsi"/>
          <w:sz w:val="22"/>
          <w:szCs w:val="22"/>
          <w:lang w:val="sr-Cyrl-RS"/>
        </w:rPr>
        <w:t>рка</w:t>
      </w:r>
      <w:r w:rsidR="002755A1">
        <w:rPr>
          <w:rFonts w:asciiTheme="minorHAnsi" w:hAnsiTheme="minorHAnsi"/>
          <w:sz w:val="22"/>
          <w:szCs w:val="22"/>
          <w:lang w:val="sr-Cyrl-RS"/>
        </w:rPr>
        <w:t>,</w:t>
      </w:r>
      <w:r>
        <w:rPr>
          <w:rFonts w:asciiTheme="minorHAnsi" w:hAnsiTheme="minorHAnsi"/>
          <w:sz w:val="22"/>
          <w:szCs w:val="22"/>
          <w:lang w:val="sr-Cyrl-RS"/>
        </w:rPr>
        <w:t xml:space="preserve"> 17.03.2020. </w:t>
      </w:r>
      <w:r w:rsidR="00D239AC">
        <w:rPr>
          <w:rFonts w:asciiTheme="minorHAnsi" w:hAnsiTheme="minorHAnsi"/>
          <w:sz w:val="22"/>
          <w:szCs w:val="22"/>
          <w:lang w:val="sr-Cyrl-RS"/>
        </w:rPr>
        <w:t xml:space="preserve">године, </w:t>
      </w:r>
      <w:r>
        <w:rPr>
          <w:rFonts w:asciiTheme="minorHAnsi" w:hAnsiTheme="minorHAnsi"/>
          <w:sz w:val="22"/>
          <w:szCs w:val="22"/>
          <w:lang w:val="sr-Cyrl-RS"/>
        </w:rPr>
        <w:t>у ск</w:t>
      </w:r>
      <w:r w:rsidR="00D239AC">
        <w:rPr>
          <w:rFonts w:asciiTheme="minorHAnsi" w:hAnsiTheme="minorHAnsi"/>
          <w:sz w:val="22"/>
          <w:szCs w:val="22"/>
          <w:lang w:val="sr-Cyrl-RS"/>
        </w:rPr>
        <w:t xml:space="preserve">ладу са одлукама Владе, </w:t>
      </w:r>
      <w:r>
        <w:rPr>
          <w:rFonts w:asciiTheme="minorHAnsi" w:hAnsiTheme="minorHAnsi"/>
          <w:sz w:val="22"/>
          <w:szCs w:val="22"/>
          <w:lang w:val="sr-Cyrl-RS"/>
        </w:rPr>
        <w:t xml:space="preserve">за ученике је организована </w:t>
      </w:r>
      <w:r w:rsidR="00D239AC">
        <w:rPr>
          <w:rFonts w:asciiTheme="minorHAnsi" w:hAnsiTheme="minorHAnsi"/>
          <w:sz w:val="22"/>
          <w:szCs w:val="22"/>
          <w:lang w:val="sr-Cyrl-RS"/>
        </w:rPr>
        <w:t xml:space="preserve">настава </w:t>
      </w:r>
      <w:r>
        <w:rPr>
          <w:rFonts w:asciiTheme="minorHAnsi" w:hAnsiTheme="minorHAnsi"/>
          <w:sz w:val="22"/>
          <w:szCs w:val="22"/>
          <w:lang w:val="sr-Cyrl-RS"/>
        </w:rPr>
        <w:t>на д</w:t>
      </w:r>
      <w:r w:rsidR="00D16C2B">
        <w:rPr>
          <w:rFonts w:asciiTheme="minorHAnsi" w:hAnsiTheme="minorHAnsi"/>
          <w:sz w:val="22"/>
          <w:szCs w:val="22"/>
          <w:lang w:val="sr-Cyrl-RS"/>
        </w:rPr>
        <w:t xml:space="preserve">аљину. У таквим условима </w:t>
      </w:r>
      <w:r w:rsidR="00EA5405">
        <w:rPr>
          <w:rFonts w:asciiTheme="minorHAnsi" w:hAnsiTheme="minorHAnsi"/>
          <w:sz w:val="22"/>
          <w:szCs w:val="22"/>
          <w:lang w:val="sr-Cyrl-RS"/>
        </w:rPr>
        <w:t xml:space="preserve">систем, </w:t>
      </w:r>
      <w:r>
        <w:rPr>
          <w:rFonts w:asciiTheme="minorHAnsi" w:hAnsiTheme="minorHAnsi"/>
          <w:sz w:val="22"/>
          <w:szCs w:val="22"/>
          <w:lang w:val="sr-Cyrl-RS"/>
        </w:rPr>
        <w:t>који функционише у условима ре</w:t>
      </w:r>
      <w:r w:rsidR="00EA5405">
        <w:rPr>
          <w:rFonts w:asciiTheme="minorHAnsi" w:hAnsiTheme="minorHAnsi"/>
          <w:sz w:val="22"/>
          <w:szCs w:val="22"/>
          <w:lang w:val="sr-Cyrl-RS"/>
        </w:rPr>
        <w:t xml:space="preserve">довне наставе у учионицама, </w:t>
      </w:r>
      <w:r>
        <w:rPr>
          <w:rFonts w:asciiTheme="minorHAnsi" w:hAnsiTheme="minorHAnsi"/>
          <w:sz w:val="22"/>
          <w:szCs w:val="22"/>
          <w:lang w:val="sr-Cyrl-RS"/>
        </w:rPr>
        <w:t xml:space="preserve">сели се у </w:t>
      </w:r>
      <w:r w:rsidR="00D16C2B">
        <w:rPr>
          <w:rFonts w:asciiTheme="minorHAnsi" w:hAnsiTheme="minorHAnsi"/>
          <w:sz w:val="22"/>
          <w:szCs w:val="22"/>
          <w:lang w:val="sr-Cyrl-RS"/>
        </w:rPr>
        <w:t>„</w:t>
      </w:r>
      <w:r>
        <w:rPr>
          <w:rFonts w:asciiTheme="minorHAnsi" w:hAnsiTheme="minorHAnsi"/>
          <w:sz w:val="22"/>
          <w:szCs w:val="22"/>
          <w:lang w:val="sr-Cyrl-RS"/>
        </w:rPr>
        <w:t>хипер</w:t>
      </w:r>
      <w:r w:rsidR="00D16C2B">
        <w:rPr>
          <w:rFonts w:asciiTheme="minorHAnsi" w:hAnsiTheme="minorHAnsi"/>
          <w:sz w:val="22"/>
          <w:szCs w:val="22"/>
          <w:lang w:val="sr-Cyrl-RS"/>
        </w:rPr>
        <w:t>“</w:t>
      </w:r>
      <w:r>
        <w:rPr>
          <w:rFonts w:asciiTheme="minorHAnsi" w:hAnsiTheme="minorHAnsi"/>
          <w:sz w:val="22"/>
          <w:szCs w:val="22"/>
          <w:lang w:val="sr-Cyrl-RS"/>
        </w:rPr>
        <w:t xml:space="preserve"> простор. То свакако подра</w:t>
      </w:r>
      <w:r w:rsidR="00CD1877">
        <w:rPr>
          <w:rFonts w:asciiTheme="minorHAnsi" w:hAnsiTheme="minorHAnsi"/>
          <w:sz w:val="22"/>
          <w:szCs w:val="22"/>
          <w:lang w:val="sr-Cyrl-RS"/>
        </w:rPr>
        <w:t xml:space="preserve">зумева промену постојеће праксе, </w:t>
      </w:r>
      <w:r>
        <w:rPr>
          <w:rFonts w:asciiTheme="minorHAnsi" w:hAnsiTheme="minorHAnsi"/>
          <w:sz w:val="22"/>
          <w:szCs w:val="22"/>
          <w:lang w:val="sr-Cyrl-RS"/>
        </w:rPr>
        <w:t xml:space="preserve">али и </w:t>
      </w:r>
      <w:r w:rsidR="00CD1877">
        <w:rPr>
          <w:rFonts w:asciiTheme="minorHAnsi" w:hAnsiTheme="minorHAnsi"/>
          <w:sz w:val="22"/>
          <w:szCs w:val="22"/>
          <w:lang w:val="sr-Cyrl-RS"/>
        </w:rPr>
        <w:t xml:space="preserve">прихватање промењене </w:t>
      </w:r>
      <w:r>
        <w:rPr>
          <w:rFonts w:asciiTheme="minorHAnsi" w:hAnsiTheme="minorHAnsi"/>
          <w:sz w:val="22"/>
          <w:szCs w:val="22"/>
          <w:lang w:val="sr-Cyrl-RS"/>
        </w:rPr>
        <w:t>парадигм</w:t>
      </w:r>
      <w:r w:rsidR="00052FB7">
        <w:rPr>
          <w:rFonts w:asciiTheme="minorHAnsi" w:hAnsiTheme="minorHAnsi"/>
          <w:sz w:val="22"/>
          <w:szCs w:val="22"/>
          <w:lang w:val="sr-Cyrl-RS"/>
        </w:rPr>
        <w:t xml:space="preserve">е учења и наставе и </w:t>
      </w:r>
      <w:r>
        <w:rPr>
          <w:rFonts w:asciiTheme="minorHAnsi" w:hAnsiTheme="minorHAnsi"/>
          <w:sz w:val="22"/>
          <w:szCs w:val="22"/>
          <w:lang w:val="sr-Cyrl-RS"/>
        </w:rPr>
        <w:t>од свих учесника</w:t>
      </w:r>
      <w:r w:rsidR="00C15FD4">
        <w:rPr>
          <w:rFonts w:asciiTheme="minorHAnsi" w:hAnsiTheme="minorHAnsi"/>
          <w:sz w:val="22"/>
          <w:szCs w:val="22"/>
          <w:lang w:val="sr-Cyrl-RS"/>
        </w:rPr>
        <w:t xml:space="preserve"> (наставника, родитеља и ученика)</w:t>
      </w:r>
      <w:r>
        <w:rPr>
          <w:rFonts w:asciiTheme="minorHAnsi" w:hAnsiTheme="minorHAnsi"/>
          <w:sz w:val="22"/>
          <w:szCs w:val="22"/>
          <w:lang w:val="sr-Cyrl-RS"/>
        </w:rPr>
        <w:t xml:space="preserve"> захтева </w:t>
      </w:r>
      <w:r w:rsidR="00C15FD4">
        <w:rPr>
          <w:rFonts w:asciiTheme="minorHAnsi" w:hAnsiTheme="minorHAnsi"/>
          <w:sz w:val="22"/>
          <w:szCs w:val="22"/>
          <w:lang w:val="sr-Cyrl-RS"/>
        </w:rPr>
        <w:t xml:space="preserve">промену дирекције у раду, </w:t>
      </w:r>
      <w:r w:rsidR="00D16C2B">
        <w:rPr>
          <w:rFonts w:asciiTheme="minorHAnsi" w:hAnsiTheme="minorHAnsi"/>
          <w:sz w:val="22"/>
          <w:szCs w:val="22"/>
          <w:lang w:val="sr-Cyrl-RS"/>
        </w:rPr>
        <w:t xml:space="preserve">додатна улагања, </w:t>
      </w:r>
      <w:r w:rsidR="00C15FD4">
        <w:rPr>
          <w:rFonts w:asciiTheme="minorHAnsi" w:hAnsiTheme="minorHAnsi"/>
          <w:sz w:val="22"/>
          <w:szCs w:val="22"/>
          <w:lang w:val="sr-Cyrl-RS"/>
        </w:rPr>
        <w:t xml:space="preserve">дисциплинованост, сарадњу и преузимање одговорности </w:t>
      </w:r>
      <w:r w:rsidR="00CD1877">
        <w:rPr>
          <w:rFonts w:asciiTheme="minorHAnsi" w:hAnsiTheme="minorHAnsi"/>
          <w:sz w:val="22"/>
          <w:szCs w:val="22"/>
          <w:lang w:val="sr-Cyrl-RS"/>
        </w:rPr>
        <w:t>за рад.</w:t>
      </w:r>
      <w:r w:rsidR="002755A1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052FB7">
        <w:rPr>
          <w:rFonts w:asciiTheme="minorHAnsi" w:hAnsiTheme="minorHAnsi"/>
          <w:sz w:val="22"/>
          <w:szCs w:val="22"/>
          <w:lang w:val="sr-Cyrl-RS"/>
        </w:rPr>
        <w:t>Осим тога, у</w:t>
      </w:r>
      <w:r w:rsidR="00CD1877">
        <w:rPr>
          <w:rFonts w:asciiTheme="minorHAnsi" w:hAnsiTheme="minorHAnsi"/>
          <w:sz w:val="22"/>
          <w:szCs w:val="22"/>
          <w:lang w:val="sr-Cyrl-RS"/>
        </w:rPr>
        <w:t xml:space="preserve"> насталим околностима настава поприма другачије об</w:t>
      </w:r>
      <w:r w:rsidR="00551FBF">
        <w:rPr>
          <w:rFonts w:asciiTheme="minorHAnsi" w:hAnsiTheme="minorHAnsi"/>
          <w:sz w:val="22"/>
          <w:szCs w:val="22"/>
          <w:lang w:val="sr-Cyrl-RS"/>
        </w:rPr>
        <w:t>лике и захтева већу интерактивн</w:t>
      </w:r>
      <w:r w:rsidR="00CD1877">
        <w:rPr>
          <w:rFonts w:asciiTheme="minorHAnsi" w:hAnsiTheme="minorHAnsi"/>
          <w:sz w:val="22"/>
          <w:szCs w:val="22"/>
          <w:lang w:val="sr-Cyrl-RS"/>
        </w:rPr>
        <w:t>о</w:t>
      </w:r>
      <w:r w:rsidR="00551FBF">
        <w:rPr>
          <w:rFonts w:asciiTheme="minorHAnsi" w:hAnsiTheme="minorHAnsi"/>
          <w:sz w:val="22"/>
          <w:szCs w:val="22"/>
          <w:lang w:val="sr-Cyrl-RS"/>
        </w:rPr>
        <w:t>с</w:t>
      </w:r>
      <w:r w:rsidR="00CD1877">
        <w:rPr>
          <w:rFonts w:asciiTheme="minorHAnsi" w:hAnsiTheme="minorHAnsi"/>
          <w:sz w:val="22"/>
          <w:szCs w:val="22"/>
          <w:lang w:val="sr-Cyrl-RS"/>
        </w:rPr>
        <w:t>т</w:t>
      </w:r>
      <w:r w:rsidR="00551FBF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CD1877">
        <w:rPr>
          <w:rFonts w:asciiTheme="minorHAnsi" w:hAnsiTheme="minorHAnsi"/>
          <w:sz w:val="22"/>
          <w:szCs w:val="22"/>
          <w:lang w:val="sr-Cyrl-RS"/>
        </w:rPr>
        <w:t>учесника коришћењем електронс</w:t>
      </w:r>
      <w:r w:rsidR="009B4CFE">
        <w:rPr>
          <w:rFonts w:asciiTheme="minorHAnsi" w:hAnsiTheme="minorHAnsi"/>
          <w:sz w:val="22"/>
          <w:szCs w:val="22"/>
          <w:lang w:val="sr-Cyrl-RS"/>
        </w:rPr>
        <w:t>к</w:t>
      </w:r>
      <w:r w:rsidR="00CD1877">
        <w:rPr>
          <w:rFonts w:asciiTheme="minorHAnsi" w:hAnsiTheme="minorHAnsi"/>
          <w:sz w:val="22"/>
          <w:szCs w:val="22"/>
          <w:lang w:val="sr-Cyrl-RS"/>
        </w:rPr>
        <w:t xml:space="preserve">их медија. Таква реализација наставе захтева и другачије начине оцењивања што значи пре свега </w:t>
      </w:r>
      <w:r w:rsidR="00CD1877" w:rsidRPr="00D16C2B">
        <w:rPr>
          <w:rFonts w:asciiTheme="minorHAnsi" w:hAnsiTheme="minorHAnsi"/>
          <w:b/>
          <w:sz w:val="22"/>
          <w:szCs w:val="22"/>
          <w:lang w:val="sr-Cyrl-RS"/>
        </w:rPr>
        <w:t xml:space="preserve">померање фокуса са сумативног </w:t>
      </w:r>
      <w:r w:rsidR="00D16C2B" w:rsidRPr="00D16C2B">
        <w:rPr>
          <w:rFonts w:asciiTheme="minorHAnsi" w:hAnsiTheme="minorHAnsi"/>
          <w:b/>
          <w:sz w:val="22"/>
          <w:szCs w:val="22"/>
          <w:lang w:val="sr-Cyrl-RS"/>
        </w:rPr>
        <w:t xml:space="preserve">- </w:t>
      </w:r>
      <w:r w:rsidR="00CD1877" w:rsidRPr="00D16C2B">
        <w:rPr>
          <w:rFonts w:asciiTheme="minorHAnsi" w:hAnsiTheme="minorHAnsi"/>
          <w:b/>
          <w:sz w:val="22"/>
          <w:szCs w:val="22"/>
          <w:lang w:val="sr-Cyrl-RS"/>
        </w:rPr>
        <w:t xml:space="preserve">на формативно оцењивање. </w:t>
      </w:r>
    </w:p>
    <w:p w:rsidR="000C5486" w:rsidRPr="000C5486" w:rsidRDefault="007A3503" w:rsidP="00A360F8">
      <w:pPr>
        <w:pStyle w:val="bold"/>
        <w:rPr>
          <w:rFonts w:asciiTheme="minorHAnsi" w:hAnsiTheme="minorHAnsi"/>
          <w:b/>
          <w:sz w:val="22"/>
          <w:szCs w:val="22"/>
          <w:lang w:val="sr-Cyrl-RS"/>
        </w:rPr>
      </w:pPr>
      <w:r>
        <w:rPr>
          <w:rFonts w:asciiTheme="minorHAnsi" w:hAnsiTheme="minorHAnsi"/>
          <w:b/>
          <w:sz w:val="22"/>
          <w:szCs w:val="22"/>
          <w:lang w:val="sr-Cyrl-RS"/>
        </w:rPr>
        <w:t>Шта је формативно оцењивање и зашто је важно?</w:t>
      </w:r>
    </w:p>
    <w:p w:rsidR="009F705C" w:rsidRPr="0009705D" w:rsidRDefault="00F632B4" w:rsidP="0009705D">
      <w:r w:rsidRPr="00A360F8">
        <w:t xml:space="preserve">Формативно оцењивање </w:t>
      </w:r>
      <w:r w:rsidR="000477E8" w:rsidRPr="00D618A2">
        <w:rPr>
          <w:b/>
        </w:rPr>
        <w:t xml:space="preserve">је </w:t>
      </w:r>
      <w:r w:rsidR="002B46D0" w:rsidRPr="00D618A2">
        <w:rPr>
          <w:b/>
        </w:rPr>
        <w:t>процесно</w:t>
      </w:r>
      <w:r w:rsidR="00D80E60">
        <w:rPr>
          <w:b/>
          <w:lang w:val="sr-Cyrl-RS"/>
        </w:rPr>
        <w:t xml:space="preserve"> оцењивање</w:t>
      </w:r>
      <w:r w:rsidR="002B46D0" w:rsidRPr="00D618A2">
        <w:rPr>
          <w:b/>
        </w:rPr>
        <w:t>, развојно али и усмеравајуће и подстицајн</w:t>
      </w:r>
      <w:r w:rsidR="000477E8" w:rsidRPr="00D618A2">
        <w:rPr>
          <w:b/>
        </w:rPr>
        <w:t>о</w:t>
      </w:r>
      <w:r w:rsidR="002B46D0" w:rsidRPr="00D618A2">
        <w:rPr>
          <w:b/>
        </w:rPr>
        <w:t xml:space="preserve"> јер се одвија се у току учења и усмерава ученике на одређене циљеве, садржаје и подстиче</w:t>
      </w:r>
      <w:r w:rsidR="00D80E60">
        <w:rPr>
          <w:b/>
        </w:rPr>
        <w:t xml:space="preserve"> их на наредне кораке у развоју и зато оно </w:t>
      </w:r>
      <w:r w:rsidR="000477E8" w:rsidRPr="00065822">
        <w:rPr>
          <w:b/>
        </w:rPr>
        <w:t xml:space="preserve">увек </w:t>
      </w:r>
      <w:r w:rsidR="00DB266C" w:rsidRPr="00065822">
        <w:rPr>
          <w:b/>
        </w:rPr>
        <w:t>садржи повратну инфо</w:t>
      </w:r>
      <w:r w:rsidR="00BE3E3E">
        <w:rPr>
          <w:b/>
        </w:rPr>
        <w:t xml:space="preserve">рмацију ученику. </w:t>
      </w:r>
      <w:r w:rsidR="009F705C" w:rsidRPr="009F705C">
        <w:t>Формативно оцењивање треба да омогући ученику да постане аутономан у учењу, да разуме шта се од њега тражи</w:t>
      </w:r>
      <w:r w:rsidR="0009705D">
        <w:t>,</w:t>
      </w:r>
      <w:r w:rsidR="009F705C" w:rsidRPr="009F705C">
        <w:t xml:space="preserve"> али и да самостално прати, регулише, вреднује и унапређује процес свог учења. </w:t>
      </w:r>
      <w:r w:rsidR="00EA5405">
        <w:t>Увођење</w:t>
      </w:r>
      <w:r w:rsidR="009F705C" w:rsidRPr="009F705C">
        <w:t xml:space="preserve"> вежби у којима ученици</w:t>
      </w:r>
      <w:r w:rsidR="0009705D">
        <w:t xml:space="preserve"> међусобно п</w:t>
      </w:r>
      <w:r w:rsidR="009F705C" w:rsidRPr="009F705C">
        <w:t>роцењују радове</w:t>
      </w:r>
      <w:r w:rsidR="0009705D">
        <w:t xml:space="preserve"> и активности </w:t>
      </w:r>
      <w:r w:rsidR="009F705C" w:rsidRPr="009F705C">
        <w:t>развија критичко мишљење</w:t>
      </w:r>
      <w:r w:rsidR="0009705D">
        <w:t xml:space="preserve"> код ученика и уједно </w:t>
      </w:r>
      <w:r w:rsidR="009F705C" w:rsidRPr="009F705C">
        <w:t>разумевање постојања и примене кр</w:t>
      </w:r>
      <w:r w:rsidR="0009705D">
        <w:t xml:space="preserve">итеријума и стандардизације што </w:t>
      </w:r>
      <w:r w:rsidR="009F705C" w:rsidRPr="009F705C">
        <w:t xml:space="preserve">ће </w:t>
      </w:r>
      <w:r w:rsidR="0009705D" w:rsidRPr="0009705D">
        <w:t xml:space="preserve">у будућности </w:t>
      </w:r>
      <w:r w:rsidR="009F705C" w:rsidRPr="009F705C">
        <w:t>бити саставни де</w:t>
      </w:r>
      <w:r w:rsidR="0009705D">
        <w:t xml:space="preserve">о њиховог живота и </w:t>
      </w:r>
      <w:r w:rsidR="0009705D" w:rsidRPr="0009705D">
        <w:t>рада.</w:t>
      </w:r>
    </w:p>
    <w:p w:rsidR="00D50C87" w:rsidRPr="0065368D" w:rsidRDefault="00D50C87" w:rsidP="0009705D">
      <w:pPr>
        <w:rPr>
          <w:lang w:val="sr-Cyrl-RS"/>
        </w:rPr>
      </w:pPr>
      <w:r>
        <w:t xml:space="preserve">Формативно оцењивање има превентивну функцију. Уколико се спроводи благовремено и на адекватан начин спречава појаву неуспеха. Стога формативно оцењивање треба да буде уграђено у све активности наставног процеса и свакодневну комуникацију између наставника и ученика. </w:t>
      </w:r>
      <w:r w:rsidR="0065368D">
        <w:rPr>
          <w:lang w:val="sr-Cyrl-RS"/>
        </w:rPr>
        <w:t>Формативно оцењивање посебно добро подржава развој кључних и међупредметних компетенција попут комуникације, сарадње, чита</w:t>
      </w:r>
      <w:r w:rsidR="00976C50">
        <w:rPr>
          <w:lang w:val="sr-Cyrl-RS"/>
        </w:rPr>
        <w:t>лачке писмености, предузимљивости</w:t>
      </w:r>
      <w:r w:rsidR="00BE3E3E">
        <w:rPr>
          <w:lang w:val="sr-Cyrl-RS"/>
        </w:rPr>
        <w:t>, дигиталних компетенција и др.</w:t>
      </w:r>
      <w:r w:rsidR="0065368D">
        <w:rPr>
          <w:lang w:val="sr-Cyrl-RS"/>
        </w:rPr>
        <w:t xml:space="preserve">  </w:t>
      </w:r>
    </w:p>
    <w:p w:rsidR="000B4664" w:rsidRPr="00CE6F2E" w:rsidRDefault="00CE6F2E" w:rsidP="007F3122">
      <w:pPr>
        <w:rPr>
          <w:b/>
          <w:lang w:val="sr-Cyrl-RS"/>
        </w:rPr>
      </w:pPr>
      <w:r w:rsidRPr="00CE6F2E">
        <w:rPr>
          <w:b/>
          <w:lang w:val="sr-Cyrl-RS"/>
        </w:rPr>
        <w:t xml:space="preserve">На који начин се може применити </w:t>
      </w:r>
      <w:r w:rsidR="0067452A">
        <w:rPr>
          <w:b/>
          <w:lang w:val="sr-Cyrl-RS"/>
        </w:rPr>
        <w:t>формативно</w:t>
      </w:r>
      <w:r w:rsidRPr="00CE6F2E">
        <w:rPr>
          <w:b/>
          <w:lang w:val="sr-Cyrl-RS"/>
        </w:rPr>
        <w:t xml:space="preserve"> оцењивања у оквиру </w:t>
      </w:r>
      <w:r w:rsidR="00BE3E3E">
        <w:rPr>
          <w:b/>
          <w:lang w:val="sr-Cyrl-RS"/>
        </w:rPr>
        <w:t>имплементације наставе на</w:t>
      </w:r>
      <w:r w:rsidRPr="00CE6F2E">
        <w:rPr>
          <w:b/>
          <w:lang w:val="sr-Cyrl-RS"/>
        </w:rPr>
        <w:t xml:space="preserve"> даљину?</w:t>
      </w:r>
    </w:p>
    <w:p w:rsidR="008C4669" w:rsidRPr="003D148A" w:rsidRDefault="000E6CB0" w:rsidP="00F87B0B">
      <w:pPr>
        <w:rPr>
          <w:lang w:val="sr-Cyrl-RS"/>
        </w:rPr>
      </w:pPr>
      <w:r>
        <w:rPr>
          <w:lang w:val="sr-Cyrl-RS"/>
        </w:rPr>
        <w:t>Један од начина да се примени настава и изврши формативна процена</w:t>
      </w:r>
      <w:r w:rsidR="00D80E60">
        <w:rPr>
          <w:lang w:val="sr-Cyrl-RS"/>
        </w:rPr>
        <w:t xml:space="preserve"> у оквиру учења на даљину </w:t>
      </w:r>
      <w:r>
        <w:rPr>
          <w:lang w:val="sr-Cyrl-RS"/>
        </w:rPr>
        <w:t xml:space="preserve"> јесте примена</w:t>
      </w:r>
      <w:r w:rsidR="00BE3E3E">
        <w:rPr>
          <w:lang w:val="sr-Cyrl-RS"/>
        </w:rPr>
        <w:t xml:space="preserve"> п</w:t>
      </w:r>
      <w:r w:rsidR="00533B31">
        <w:rPr>
          <w:lang w:val="sr-Cyrl-RS"/>
        </w:rPr>
        <w:t>ројектно</w:t>
      </w:r>
      <w:r w:rsidR="00D80E60">
        <w:rPr>
          <w:lang w:val="sr-Cyrl-RS"/>
        </w:rPr>
        <w:t xml:space="preserve">г учења. </w:t>
      </w:r>
      <w:r w:rsidR="00BE3E3E">
        <w:rPr>
          <w:lang w:val="sr-Cyrl-RS"/>
        </w:rPr>
        <w:t>Пројектна настава подржава учење</w:t>
      </w:r>
      <w:r w:rsidR="00533B31">
        <w:rPr>
          <w:lang w:val="sr-Cyrl-RS"/>
        </w:rPr>
        <w:t xml:space="preserve"> која активира ученика и које карактерише </w:t>
      </w:r>
      <w:r w:rsidR="00BE3E3E">
        <w:rPr>
          <w:lang w:val="sr-Cyrl-RS"/>
        </w:rPr>
        <w:t xml:space="preserve">велика </w:t>
      </w:r>
      <w:r w:rsidR="00533B31">
        <w:rPr>
          <w:lang w:val="sr-Cyrl-RS"/>
        </w:rPr>
        <w:t>аутономија ученика, конструктивно истражи</w:t>
      </w:r>
      <w:r w:rsidR="00BE3E3E">
        <w:rPr>
          <w:lang w:val="sr-Cyrl-RS"/>
        </w:rPr>
        <w:t xml:space="preserve">вање, постављање циљева, </w:t>
      </w:r>
      <w:r w:rsidR="00BE3E3E">
        <w:rPr>
          <w:lang w:val="sr-Cyrl-RS"/>
        </w:rPr>
        <w:lastRenderedPageBreak/>
        <w:t>сарадњу, комуникацију</w:t>
      </w:r>
      <w:r w:rsidR="00533B31">
        <w:rPr>
          <w:lang w:val="sr-Cyrl-RS"/>
        </w:rPr>
        <w:t xml:space="preserve"> и рефлекси</w:t>
      </w:r>
      <w:r w:rsidR="00BE3E3E">
        <w:rPr>
          <w:lang w:val="sr-Cyrl-RS"/>
        </w:rPr>
        <w:t>ју</w:t>
      </w:r>
      <w:r w:rsidR="00533B31">
        <w:rPr>
          <w:lang w:val="sr-Cyrl-RS"/>
        </w:rPr>
        <w:t xml:space="preserve"> унутар реалних, живо</w:t>
      </w:r>
      <w:r w:rsidR="00D80E60">
        <w:rPr>
          <w:lang w:val="sr-Cyrl-RS"/>
        </w:rPr>
        <w:t>тних ситуација. Т</w:t>
      </w:r>
      <w:r w:rsidR="00BE3E3E">
        <w:rPr>
          <w:lang w:val="sr-Cyrl-RS"/>
        </w:rPr>
        <w:t xml:space="preserve">ехнике </w:t>
      </w:r>
      <w:r w:rsidR="00533B31">
        <w:rPr>
          <w:lang w:val="sr-Cyrl-RS"/>
        </w:rPr>
        <w:t>процене исхода про</w:t>
      </w:r>
      <w:r w:rsidR="00D80E60">
        <w:rPr>
          <w:lang w:val="sr-Cyrl-RS"/>
        </w:rPr>
        <w:t xml:space="preserve">јектног учења су разноврсне, </w:t>
      </w:r>
      <w:r w:rsidR="00BE3E3E">
        <w:rPr>
          <w:lang w:val="sr-Cyrl-RS"/>
        </w:rPr>
        <w:t>а</w:t>
      </w:r>
      <w:r w:rsidR="00533B31">
        <w:rPr>
          <w:lang w:val="sr-Cyrl-RS"/>
        </w:rPr>
        <w:t xml:space="preserve"> најчешће </w:t>
      </w:r>
      <w:r w:rsidR="00BE3E3E">
        <w:rPr>
          <w:lang w:val="sr-Cyrl-RS"/>
        </w:rPr>
        <w:t xml:space="preserve">су </w:t>
      </w:r>
      <w:r w:rsidR="00533B31">
        <w:rPr>
          <w:lang w:val="sr-Cyrl-RS"/>
        </w:rPr>
        <w:t>самопроцена и рефлексија, вршњачка процена и портфолио</w:t>
      </w:r>
      <w:r w:rsidR="00B0625F">
        <w:rPr>
          <w:lang w:val="sr-Cyrl-RS"/>
        </w:rPr>
        <w:t xml:space="preserve"> ученика</w:t>
      </w:r>
      <w:r w:rsidR="00533B31">
        <w:rPr>
          <w:lang w:val="sr-Cyrl-RS"/>
        </w:rPr>
        <w:t xml:space="preserve">. </w:t>
      </w:r>
      <w:r>
        <w:rPr>
          <w:lang w:val="sr-Cyrl-RS"/>
        </w:rPr>
        <w:t>Други могући начин је базиран</w:t>
      </w:r>
      <w:r w:rsidR="0065368D" w:rsidRPr="00D35FAC">
        <w:rPr>
          <w:lang w:val="sr-Cyrl-RS"/>
        </w:rPr>
        <w:t xml:space="preserve"> на </w:t>
      </w:r>
      <w:r>
        <w:rPr>
          <w:lang w:val="sr-Cyrl-RS"/>
        </w:rPr>
        <w:t xml:space="preserve">веб играма које </w:t>
      </w:r>
      <w:r w:rsidR="0065368D" w:rsidRPr="00D35FAC">
        <w:rPr>
          <w:lang w:val="sr-Cyrl-RS"/>
        </w:rPr>
        <w:t>подржава</w:t>
      </w:r>
      <w:r>
        <w:rPr>
          <w:lang w:val="sr-Cyrl-RS"/>
        </w:rPr>
        <w:t>ју</w:t>
      </w:r>
      <w:r w:rsidR="0065368D" w:rsidRPr="00D35FAC">
        <w:rPr>
          <w:lang w:val="sr-Cyrl-RS"/>
        </w:rPr>
        <w:t xml:space="preserve"> развој сложенијих облика мишљења и </w:t>
      </w:r>
      <w:r w:rsidR="003D2A1B">
        <w:rPr>
          <w:lang w:val="sr-Cyrl-RS"/>
        </w:rPr>
        <w:t>креативних вештина, а</w:t>
      </w:r>
      <w:r>
        <w:rPr>
          <w:lang w:val="sr-Cyrl-RS"/>
        </w:rPr>
        <w:t xml:space="preserve"> оцењивање засновано на играма</w:t>
      </w:r>
      <w:r w:rsidR="0065368D" w:rsidRPr="00D35FAC">
        <w:rPr>
          <w:lang w:val="sr-Cyrl-RS"/>
        </w:rPr>
        <w:t xml:space="preserve"> може да има формат једноставних квизова, али и да укључи сложеније методе процене које на пример оцењују способности решавања проблема. </w:t>
      </w:r>
      <w:r w:rsidR="003D148A">
        <w:rPr>
          <w:lang w:val="sr-Cyrl-RS"/>
        </w:rPr>
        <w:t xml:space="preserve"> </w:t>
      </w:r>
      <w:r w:rsidR="00184B4C">
        <w:rPr>
          <w:rFonts w:cs="Times New Roman"/>
          <w:lang w:val="sr-Cyrl-RS"/>
        </w:rPr>
        <w:t>Постоји и много других форми и алата погодних за ф</w:t>
      </w:r>
      <w:r w:rsidR="00F87B0B">
        <w:rPr>
          <w:rFonts w:cs="Times New Roman"/>
          <w:lang w:val="sr-Cyrl-RS"/>
        </w:rPr>
        <w:t>ормативно процењивање</w:t>
      </w:r>
      <w:r w:rsidR="003D148A">
        <w:rPr>
          <w:rFonts w:cs="Times New Roman"/>
          <w:lang w:val="sr-Cyrl-RS"/>
        </w:rPr>
        <w:t xml:space="preserve"> рада ученика и може да подразумева</w:t>
      </w:r>
      <w:r w:rsidR="00184B4C">
        <w:rPr>
          <w:rFonts w:cs="Times New Roman"/>
          <w:lang w:val="sr-Cyrl-RS"/>
        </w:rPr>
        <w:t xml:space="preserve"> </w:t>
      </w:r>
      <w:r w:rsidR="00F87B0B" w:rsidRPr="00023A73">
        <w:rPr>
          <w:rFonts w:cs="Times New Roman"/>
        </w:rPr>
        <w:t>аутентичне</w:t>
      </w:r>
      <w:r w:rsidR="00F87B0B">
        <w:rPr>
          <w:rFonts w:cs="Times New Roman"/>
        </w:rPr>
        <w:t xml:space="preserve"> задатке као што су нпр. есеји</w:t>
      </w:r>
      <w:r w:rsidR="00F87B0B" w:rsidRPr="00023A73">
        <w:rPr>
          <w:rFonts w:cs="Times New Roman"/>
        </w:rPr>
        <w:t>,</w:t>
      </w:r>
      <w:r w:rsidR="00F87B0B">
        <w:rPr>
          <w:rFonts w:cs="Times New Roman"/>
          <w:lang w:val="sr-Cyrl-RS"/>
        </w:rPr>
        <w:t xml:space="preserve"> развој постера, коришћење електронске поште, </w:t>
      </w:r>
      <w:r w:rsidR="00F87B0B">
        <w:rPr>
          <w:rFonts w:cs="Times New Roman"/>
        </w:rPr>
        <w:t xml:space="preserve">виртуелни </w:t>
      </w:r>
      <w:r w:rsidR="00F87B0B" w:rsidRPr="00023A73">
        <w:rPr>
          <w:rFonts w:cs="Times New Roman"/>
        </w:rPr>
        <w:t xml:space="preserve">групни рад, </w:t>
      </w:r>
      <w:r w:rsidR="00B02EEE">
        <w:rPr>
          <w:rFonts w:cs="Times New Roman"/>
          <w:lang w:val="sr-Cyrl-RS"/>
        </w:rPr>
        <w:t>Скајп или В</w:t>
      </w:r>
      <w:bookmarkStart w:id="0" w:name="_GoBack"/>
      <w:bookmarkEnd w:id="0"/>
      <w:r w:rsidR="00F87B0B">
        <w:rPr>
          <w:rFonts w:cs="Times New Roman"/>
          <w:lang w:val="sr-Cyrl-RS"/>
        </w:rPr>
        <w:t xml:space="preserve">ибер </w:t>
      </w:r>
      <w:r w:rsidR="00F87B0B" w:rsidRPr="00023A73">
        <w:rPr>
          <w:rFonts w:cs="Times New Roman"/>
        </w:rPr>
        <w:t xml:space="preserve">интервјуи, </w:t>
      </w:r>
      <w:r w:rsidR="00F87B0B">
        <w:rPr>
          <w:rFonts w:cs="Times New Roman"/>
          <w:lang w:val="sr-Cyrl-RS"/>
        </w:rPr>
        <w:t xml:space="preserve">ППТ </w:t>
      </w:r>
      <w:r w:rsidR="00F87B0B" w:rsidRPr="00023A73">
        <w:rPr>
          <w:rFonts w:cs="Times New Roman"/>
        </w:rPr>
        <w:t xml:space="preserve">презентације, </w:t>
      </w:r>
      <w:r w:rsidR="00F87B0B">
        <w:rPr>
          <w:rFonts w:cs="Times New Roman"/>
          <w:lang w:val="sr-Cyrl-RS"/>
        </w:rPr>
        <w:t xml:space="preserve">истраживачке задатке, </w:t>
      </w:r>
      <w:r w:rsidR="00F87B0B" w:rsidRPr="00023A73">
        <w:rPr>
          <w:rFonts w:cs="Times New Roman"/>
        </w:rPr>
        <w:t>играње улога</w:t>
      </w:r>
      <w:r w:rsidR="00184B4C">
        <w:rPr>
          <w:rFonts w:cs="Times New Roman"/>
          <w:lang w:val="sr-Cyrl-RS"/>
        </w:rPr>
        <w:t xml:space="preserve"> у виртуелној уч</w:t>
      </w:r>
      <w:r w:rsidR="00F87B0B">
        <w:rPr>
          <w:rFonts w:cs="Times New Roman"/>
          <w:lang w:val="sr-Cyrl-RS"/>
        </w:rPr>
        <w:t>ионици</w:t>
      </w:r>
      <w:r w:rsidR="00F87B0B" w:rsidRPr="00023A73">
        <w:rPr>
          <w:rFonts w:cs="Times New Roman"/>
        </w:rPr>
        <w:t xml:space="preserve">, ученички портфолио, </w:t>
      </w:r>
      <w:r w:rsidR="00F87B0B">
        <w:rPr>
          <w:rFonts w:cs="Times New Roman"/>
          <w:lang w:val="sr-Cyrl-RS"/>
        </w:rPr>
        <w:t xml:space="preserve">сачињавање </w:t>
      </w:r>
      <w:r w:rsidR="00F87B0B" w:rsidRPr="00023A73">
        <w:rPr>
          <w:rFonts w:cs="Times New Roman"/>
        </w:rPr>
        <w:t>индивидуални</w:t>
      </w:r>
      <w:r w:rsidR="00F87B0B">
        <w:rPr>
          <w:rFonts w:cs="Times New Roman"/>
          <w:lang w:val="sr-Cyrl-RS"/>
        </w:rPr>
        <w:t>х</w:t>
      </w:r>
      <w:r w:rsidR="00F87B0B">
        <w:rPr>
          <w:rFonts w:cs="Times New Roman"/>
        </w:rPr>
        <w:t xml:space="preserve"> планова</w:t>
      </w:r>
      <w:r w:rsidR="00F87B0B" w:rsidRPr="00023A73">
        <w:rPr>
          <w:rFonts w:cs="Times New Roman"/>
        </w:rPr>
        <w:t xml:space="preserve"> </w:t>
      </w:r>
      <w:r w:rsidR="00F87B0B">
        <w:rPr>
          <w:rFonts w:cs="Times New Roman"/>
          <w:lang w:val="sr-Cyrl-RS"/>
        </w:rPr>
        <w:t xml:space="preserve">каријерног </w:t>
      </w:r>
      <w:r w:rsidR="00F87B0B" w:rsidRPr="00023A73">
        <w:rPr>
          <w:rFonts w:cs="Times New Roman"/>
        </w:rPr>
        <w:t xml:space="preserve">развоја и сл. </w:t>
      </w:r>
      <w:r w:rsidR="00F87B0B" w:rsidRPr="003D148A">
        <w:rPr>
          <w:rFonts w:cs="Times New Roman"/>
          <w:lang w:val="sr-Cyrl-RS"/>
        </w:rPr>
        <w:t>У том случају ученици преузимају главну улогу и одговорност за учење</w:t>
      </w:r>
      <w:r w:rsidR="00BD7AFB" w:rsidRPr="003D148A">
        <w:rPr>
          <w:rFonts w:cs="Times New Roman"/>
          <w:lang w:val="sr-Cyrl-RS"/>
        </w:rPr>
        <w:t>,</w:t>
      </w:r>
      <w:r w:rsidR="00F87B0B" w:rsidRPr="003D148A">
        <w:rPr>
          <w:rFonts w:cs="Times New Roman"/>
          <w:lang w:val="sr-Cyrl-RS"/>
        </w:rPr>
        <w:t xml:space="preserve"> а наставници воде и олакшавају </w:t>
      </w:r>
      <w:r w:rsidR="00184B4C" w:rsidRPr="003D148A">
        <w:rPr>
          <w:rFonts w:cs="Times New Roman"/>
          <w:lang w:val="sr-Cyrl-RS"/>
        </w:rPr>
        <w:t xml:space="preserve">процес </w:t>
      </w:r>
      <w:r w:rsidR="00F87B0B" w:rsidRPr="003D148A">
        <w:rPr>
          <w:rFonts w:cs="Times New Roman"/>
          <w:lang w:val="sr-Cyrl-RS"/>
        </w:rPr>
        <w:t>пружају</w:t>
      </w:r>
      <w:r w:rsidR="00184B4C" w:rsidRPr="003D148A">
        <w:rPr>
          <w:rFonts w:cs="Times New Roman"/>
          <w:lang w:val="sr-Cyrl-RS"/>
        </w:rPr>
        <w:t>ћи</w:t>
      </w:r>
      <w:r w:rsidR="00F87B0B" w:rsidRPr="003D148A">
        <w:rPr>
          <w:rFonts w:cs="Times New Roman"/>
          <w:lang w:val="sr-Cyrl-RS"/>
        </w:rPr>
        <w:t xml:space="preserve"> </w:t>
      </w:r>
      <w:r w:rsidR="00F87B0B" w:rsidRPr="003D148A">
        <w:rPr>
          <w:rFonts w:cs="Times New Roman"/>
        </w:rPr>
        <w:t xml:space="preserve">подршку </w:t>
      </w:r>
      <w:r w:rsidR="00F87B0B" w:rsidRPr="003D148A">
        <w:rPr>
          <w:rFonts w:cs="Times New Roman"/>
          <w:lang w:val="sr-Cyrl-RS"/>
        </w:rPr>
        <w:t xml:space="preserve">за ученичку </w:t>
      </w:r>
      <w:r w:rsidR="00184B4C" w:rsidRPr="003D148A">
        <w:rPr>
          <w:rFonts w:cs="Times New Roman"/>
        </w:rPr>
        <w:t xml:space="preserve">самопроцену </w:t>
      </w:r>
      <w:r w:rsidR="00184B4C" w:rsidRPr="003D148A">
        <w:rPr>
          <w:rFonts w:cs="Times New Roman"/>
          <w:lang w:val="sr-Cyrl-RS"/>
        </w:rPr>
        <w:t xml:space="preserve">и </w:t>
      </w:r>
      <w:r w:rsidR="00184B4C" w:rsidRPr="003D148A">
        <w:rPr>
          <w:rFonts w:cs="Times New Roman"/>
        </w:rPr>
        <w:t xml:space="preserve">вршњачку процену ученика које имају </w:t>
      </w:r>
      <w:r w:rsidR="00724D6B" w:rsidRPr="003D148A">
        <w:rPr>
          <w:lang w:val="sr-Cyrl-RS"/>
        </w:rPr>
        <w:t>значајно деловање на ефектно</w:t>
      </w:r>
      <w:r w:rsidR="00F87B0B" w:rsidRPr="003D148A">
        <w:rPr>
          <w:lang w:val="sr-Cyrl-RS"/>
        </w:rPr>
        <w:t xml:space="preserve"> учење ученика. </w:t>
      </w:r>
    </w:p>
    <w:p w:rsidR="007F3122" w:rsidRDefault="00F87B0B" w:rsidP="00DA5E65">
      <w:r>
        <w:rPr>
          <w:lang w:val="sr-Cyrl-RS"/>
        </w:rPr>
        <w:t>За организовање наставе</w:t>
      </w:r>
      <w:r w:rsidR="00A02820">
        <w:rPr>
          <w:lang w:val="sr-Cyrl-RS"/>
        </w:rPr>
        <w:t>, праћење напретка и оцењивање ученика</w:t>
      </w:r>
      <w:r>
        <w:rPr>
          <w:lang w:val="sr-Cyrl-RS"/>
        </w:rPr>
        <w:t xml:space="preserve"> уз помоћ инфо-</w:t>
      </w:r>
      <w:r w:rsidR="00A02820">
        <w:rPr>
          <w:lang w:val="sr-Cyrl-RS"/>
        </w:rPr>
        <w:t>комуника</w:t>
      </w:r>
      <w:r w:rsidR="003D2A1B">
        <w:rPr>
          <w:lang w:val="sr-Cyrl-RS"/>
        </w:rPr>
        <w:t>ционих технологија на веб страници Завода за унапређивање образовања и васпитања, као и на веб страници</w:t>
      </w:r>
      <w:r>
        <w:rPr>
          <w:lang w:val="sr-Cyrl-RS"/>
        </w:rPr>
        <w:t xml:space="preserve"> Министарства просвете, науке и тенолошког развија</w:t>
      </w:r>
      <w:r w:rsidR="001268F7">
        <w:rPr>
          <w:lang w:val="sr-Cyrl-RS"/>
        </w:rPr>
        <w:t xml:space="preserve"> </w:t>
      </w:r>
      <w:r w:rsidR="003D2A1B">
        <w:rPr>
          <w:lang w:val="sr-Cyrl-RS"/>
        </w:rPr>
        <w:t xml:space="preserve">РС могуће је наћи </w:t>
      </w:r>
      <w:r w:rsidR="00A02820" w:rsidRPr="00A02820">
        <w:rPr>
          <w:b/>
          <w:i/>
          <w:lang w:val="sr-Cyrl-RS"/>
        </w:rPr>
        <w:t>а</w:t>
      </w:r>
      <w:r w:rsidR="003D2A1B">
        <w:rPr>
          <w:b/>
          <w:i/>
        </w:rPr>
        <w:t>лате</w:t>
      </w:r>
      <w:r w:rsidR="00FA1DBF" w:rsidRPr="00A02820">
        <w:rPr>
          <w:b/>
          <w:i/>
        </w:rPr>
        <w:t xml:space="preserve"> за интеракцију</w:t>
      </w:r>
      <w:r w:rsidR="003D2AA6" w:rsidRPr="00A02820">
        <w:rPr>
          <w:b/>
          <w:i/>
          <w:lang w:val="sr-Cyrl-RS"/>
        </w:rPr>
        <w:t xml:space="preserve">, развој квизова и </w:t>
      </w:r>
      <w:r w:rsidR="003D2AA6" w:rsidRPr="00A02820">
        <w:rPr>
          <w:b/>
          <w:i/>
        </w:rPr>
        <w:t>упитника</w:t>
      </w:r>
      <w:r w:rsidR="008C4669">
        <w:rPr>
          <w:b/>
          <w:i/>
          <w:lang w:val="sr-Cyrl-RS"/>
        </w:rPr>
        <w:t xml:space="preserve"> и </w:t>
      </w:r>
      <w:r w:rsidR="00B40EE6" w:rsidRPr="009A2D37">
        <w:rPr>
          <w:b/>
          <w:i/>
          <w:lang w:val="sr-Cyrl-RS"/>
        </w:rPr>
        <w:t>алати</w:t>
      </w:r>
      <w:r w:rsidR="00B40EE6">
        <w:rPr>
          <w:lang w:val="sr-Cyrl-RS"/>
        </w:rPr>
        <w:t xml:space="preserve"> </w:t>
      </w:r>
      <w:r w:rsidR="00FA1DBF" w:rsidRPr="00D35FAC">
        <w:rPr>
          <w:rFonts w:eastAsia="Times New Roman"/>
          <w:b/>
          <w:bCs/>
          <w:i/>
        </w:rPr>
        <w:t>за сарадњу и дељење</w:t>
      </w:r>
      <w:r w:rsidR="008C4669">
        <w:rPr>
          <w:rFonts w:eastAsia="Times New Roman"/>
          <w:b/>
          <w:bCs/>
          <w:i/>
        </w:rPr>
        <w:t xml:space="preserve"> </w:t>
      </w:r>
      <w:r w:rsidR="008C4669">
        <w:rPr>
          <w:rFonts w:eastAsia="Times New Roman"/>
          <w:bCs/>
          <w:lang w:val="sr-Cyrl-RS"/>
        </w:rPr>
        <w:t xml:space="preserve">који значајно могу да олакшају рад наставника када је у питању реализација вредновања. Ипак један од начина који посебно препоручујемо </w:t>
      </w:r>
      <w:r w:rsidR="00781D87">
        <w:rPr>
          <w:lang w:val="sr-Cyrl-RS"/>
        </w:rPr>
        <w:t>у</w:t>
      </w:r>
      <w:r w:rsidR="00673F74">
        <w:rPr>
          <w:lang w:val="sr-Cyrl-RS"/>
        </w:rPr>
        <w:t xml:space="preserve"> усло</w:t>
      </w:r>
      <w:r w:rsidR="008C4669">
        <w:rPr>
          <w:lang w:val="sr-Cyrl-RS"/>
        </w:rPr>
        <w:t xml:space="preserve">вима даљинског учења </w:t>
      </w:r>
      <w:r w:rsidR="00222DE0">
        <w:rPr>
          <w:lang w:val="sr-Cyrl-RS"/>
        </w:rPr>
        <w:t xml:space="preserve">јесте </w:t>
      </w:r>
      <w:r w:rsidR="002D5BD2">
        <w:rPr>
          <w:b/>
        </w:rPr>
        <w:t>е</w:t>
      </w:r>
      <w:r w:rsidR="002D5BD2" w:rsidRPr="0080303E">
        <w:rPr>
          <w:b/>
        </w:rPr>
        <w:t>лектронски портфолио (е-портфолио)</w:t>
      </w:r>
      <w:r w:rsidR="008C4669">
        <w:rPr>
          <w:lang w:val="sr-Cyrl-RS"/>
        </w:rPr>
        <w:t xml:space="preserve"> ученика који представља </w:t>
      </w:r>
      <w:r w:rsidR="008C4669">
        <w:t>збирку</w:t>
      </w:r>
      <w:r w:rsidR="007F3122">
        <w:t xml:space="preserve"> ученичких радова која приказује </w:t>
      </w:r>
      <w:r w:rsidR="007F3122" w:rsidRPr="005B2662">
        <w:rPr>
          <w:lang w:val="sr-Latn-CS"/>
        </w:rPr>
        <w:t xml:space="preserve">резултате које је ученик постигао кроз разне активности </w:t>
      </w:r>
      <w:r w:rsidR="003D148A">
        <w:t xml:space="preserve">у наставном процесу </w:t>
      </w:r>
      <w:r w:rsidR="003D148A">
        <w:rPr>
          <w:lang w:val="sr-Cyrl-RS"/>
        </w:rPr>
        <w:t xml:space="preserve">(нпр. </w:t>
      </w:r>
      <w:r w:rsidR="003D148A">
        <w:t>есеји, постери, фотографије, видео и аудио записи, уметничка дела које је креирао ученик.</w:t>
      </w:r>
      <w:r w:rsidR="009170C9">
        <w:t xml:space="preserve"> Он</w:t>
      </w:r>
      <w:r w:rsidR="007F3122">
        <w:t xml:space="preserve"> </w:t>
      </w:r>
      <w:r w:rsidR="007F3122" w:rsidRPr="005B2662">
        <w:rPr>
          <w:lang w:val="sr-Latn-CS"/>
        </w:rPr>
        <w:t>садржи разноврс</w:t>
      </w:r>
      <w:r w:rsidR="007F3122">
        <w:rPr>
          <w:lang w:val="sr-Latn-CS"/>
        </w:rPr>
        <w:t>не информације, које документуј</w:t>
      </w:r>
      <w:r w:rsidR="007F3122">
        <w:t>у</w:t>
      </w:r>
      <w:r w:rsidR="007F3122" w:rsidRPr="005B2662">
        <w:rPr>
          <w:lang w:val="sr-Latn-CS"/>
        </w:rPr>
        <w:t xml:space="preserve"> искуства и</w:t>
      </w:r>
      <w:r w:rsidR="007F3122" w:rsidRPr="005B2662">
        <w:t xml:space="preserve"> развој компетенција ученика</w:t>
      </w:r>
      <w:r w:rsidR="007F3122">
        <w:t xml:space="preserve">. Тако </w:t>
      </w:r>
      <w:r w:rsidR="009A2D37">
        <w:rPr>
          <w:lang w:val="sr-Cyrl-RS"/>
        </w:rPr>
        <w:t xml:space="preserve">је </w:t>
      </w:r>
      <w:r w:rsidR="007F3122">
        <w:t>организова</w:t>
      </w:r>
      <w:r w:rsidR="009170C9">
        <w:rPr>
          <w:lang w:val="sr-Cyrl-RS"/>
        </w:rPr>
        <w:t>н</w:t>
      </w:r>
      <w:r w:rsidR="007F3122">
        <w:t xml:space="preserve"> </w:t>
      </w:r>
      <w:r w:rsidR="009170C9">
        <w:t xml:space="preserve">да </w:t>
      </w:r>
      <w:r w:rsidR="007F3122">
        <w:t xml:space="preserve">користи ученицима, наставницима и родитељима/старатељима да прате његов рад и напредовање. </w:t>
      </w:r>
    </w:p>
    <w:p w:rsidR="007F3122" w:rsidRPr="00583DDE" w:rsidRDefault="007F3122" w:rsidP="007F3122">
      <w:pPr>
        <w:rPr>
          <w:b/>
        </w:rPr>
      </w:pPr>
      <w:r>
        <w:t xml:space="preserve">Имајући у виду низ добити које се дугорочно остварују кроз упоребу е-портфолија, једна од највећих је што омогућава </w:t>
      </w:r>
      <w:r w:rsidRPr="003B6370">
        <w:rPr>
          <w:b/>
        </w:rPr>
        <w:t>ученику да буде партнер</w:t>
      </w:r>
      <w:r w:rsidRPr="00697F58">
        <w:rPr>
          <w:b/>
        </w:rPr>
        <w:t xml:space="preserve"> наставнику у раду и оцењивању. На</w:t>
      </w:r>
      <w:r w:rsidRPr="00583DDE">
        <w:rPr>
          <w:b/>
        </w:rPr>
        <w:t xml:space="preserve"> тај начин он преузима одговорност за учење и постаје активан учесник у остваривању образованих циљева. </w:t>
      </w:r>
    </w:p>
    <w:p w:rsidR="007F3122" w:rsidRDefault="007F3122" w:rsidP="008C4669">
      <w:pPr>
        <w:rPr>
          <w:rStyle w:val="Hyperlink"/>
        </w:rPr>
      </w:pPr>
      <w:r>
        <w:t>Начине организовања е-портфолија наставник може да развије заједно са ученицима у пригодним програми у електронском окружењу који омогућавају складиштење података у организоване фасцикле (е-портфолије). Поред тога п</w:t>
      </w:r>
      <w:r w:rsidRPr="005B2662">
        <w:t xml:space="preserve">остоје различити алати који су </w:t>
      </w:r>
      <w:r w:rsidRPr="00697F58">
        <w:t>доступни</w:t>
      </w:r>
      <w:r w:rsidRPr="005B2662">
        <w:t xml:space="preserve"> на Интернету</w:t>
      </w:r>
      <w:r>
        <w:t>,</w:t>
      </w:r>
      <w:r w:rsidRPr="005B2662">
        <w:t xml:space="preserve"> а који обезбеђују </w:t>
      </w:r>
      <w:r>
        <w:t xml:space="preserve">лако </w:t>
      </w:r>
      <w:r w:rsidRPr="005B2662">
        <w:t xml:space="preserve">креирање </w:t>
      </w:r>
      <w:r w:rsidR="00945CF2">
        <w:rPr>
          <w:lang w:val="sr-Cyrl-RS"/>
        </w:rPr>
        <w:t>е-</w:t>
      </w:r>
      <w:r w:rsidRPr="005B2662">
        <w:t>портфолија</w:t>
      </w:r>
      <w:r w:rsidR="003D2A1B">
        <w:t>, олакшани преглед и употребу</w:t>
      </w:r>
      <w:r w:rsidR="003D148A">
        <w:rPr>
          <w:lang w:val="sr-Cyrl-RS"/>
        </w:rPr>
        <w:t xml:space="preserve"> попут алата</w:t>
      </w:r>
      <w:r>
        <w:t xml:space="preserve"> под именом </w:t>
      </w:r>
      <w:hyperlink r:id="rId7" w:history="1">
        <w:r w:rsidRPr="005B2662">
          <w:rPr>
            <w:rStyle w:val="Hyperlink"/>
          </w:rPr>
          <w:t>Мухара</w:t>
        </w:r>
      </w:hyperlink>
      <w:r w:rsidR="008C4669">
        <w:t>.</w:t>
      </w:r>
    </w:p>
    <w:p w:rsidR="00E52E5D" w:rsidRPr="00767C5E" w:rsidRDefault="00EC325A" w:rsidP="00E52E5D">
      <w:pPr>
        <w:pStyle w:val="basic-paragraph"/>
        <w:rPr>
          <w:rFonts w:asciiTheme="minorHAnsi" w:hAnsiTheme="minorHAnsi"/>
          <w:b/>
          <w:sz w:val="22"/>
          <w:szCs w:val="22"/>
          <w:lang w:val="sr-Cyrl-RS"/>
        </w:rPr>
      </w:pPr>
      <w:r>
        <w:rPr>
          <w:rFonts w:asciiTheme="minorHAnsi" w:hAnsiTheme="minorHAnsi"/>
          <w:b/>
          <w:sz w:val="22"/>
          <w:szCs w:val="22"/>
          <w:lang w:val="sr-Cyrl-RS"/>
        </w:rPr>
        <w:t>Препоруке за оцењивање у постојећим условим</w:t>
      </w:r>
      <w:r w:rsidR="001F6019">
        <w:rPr>
          <w:rFonts w:asciiTheme="minorHAnsi" w:hAnsiTheme="minorHAnsi"/>
          <w:b/>
          <w:sz w:val="22"/>
          <w:szCs w:val="22"/>
          <w:lang w:val="sr-Cyrl-RS"/>
        </w:rPr>
        <w:t>а реализације наставе на даљину</w:t>
      </w:r>
      <w:r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="002755A1">
        <w:rPr>
          <w:rFonts w:asciiTheme="minorHAnsi" w:hAnsiTheme="minorHAnsi"/>
          <w:b/>
          <w:sz w:val="22"/>
          <w:szCs w:val="22"/>
          <w:lang w:val="sr-Cyrl-RS"/>
        </w:rPr>
        <w:t>и наредни кораци</w:t>
      </w:r>
    </w:p>
    <w:p w:rsidR="00E52E5D" w:rsidRDefault="00EC325A" w:rsidP="0042006C">
      <w:r>
        <w:rPr>
          <w:lang w:val="sr-Cyrl-RS"/>
        </w:rPr>
        <w:t>С</w:t>
      </w:r>
      <w:r w:rsidR="00E52E5D" w:rsidRPr="00A360F8">
        <w:t xml:space="preserve">умативно и формативно оцењивање </w:t>
      </w:r>
      <w:r w:rsidR="003B6370" w:rsidRPr="0079160D">
        <w:t xml:space="preserve">су </w:t>
      </w:r>
      <w:r w:rsidR="003B6370">
        <w:rPr>
          <w:lang w:val="sr-Cyrl-RS"/>
        </w:rPr>
        <w:t xml:space="preserve">део </w:t>
      </w:r>
      <w:r w:rsidR="003B6370" w:rsidRPr="0079160D">
        <w:t>јединственог процеса оцењивања заснованог на унапред утврђеним критеријумима.</w:t>
      </w:r>
      <w:r w:rsidR="002755A1">
        <w:rPr>
          <w:lang w:val="sr-Cyrl-RS"/>
        </w:rPr>
        <w:t xml:space="preserve"> Електронски дневник поред сумативниох оцена има предвиђена поља за уношење  формативних процена. </w:t>
      </w:r>
    </w:p>
    <w:p w:rsidR="00B14063" w:rsidRPr="0042006C" w:rsidRDefault="002755A1" w:rsidP="0042006C">
      <w:r>
        <w:rPr>
          <w:lang w:val="sr-Cyrl-RS"/>
        </w:rPr>
        <w:lastRenderedPageBreak/>
        <w:t>С</w:t>
      </w:r>
      <w:r w:rsidR="00702864" w:rsidRPr="00702864">
        <w:t xml:space="preserve">ве квалитетне формативне оцене и увиди наставника </w:t>
      </w:r>
      <w:r w:rsidR="00697524">
        <w:rPr>
          <w:lang w:val="sr-Cyrl-RS"/>
        </w:rPr>
        <w:t xml:space="preserve">у току имплементације наставе на даљину </w:t>
      </w:r>
      <w:r w:rsidR="00702864" w:rsidRPr="00702864">
        <w:t>могу бити значајно искоришћени за сумативно оцењивање на крају наставне године.</w:t>
      </w:r>
      <w:r w:rsidR="00702864" w:rsidRPr="0042006C">
        <w:t xml:space="preserve"> Завод за вредновање квалитета образовања и васп</w:t>
      </w:r>
      <w:r w:rsidR="00A81A74">
        <w:t>итања у оквиру своје надлежности и програма</w:t>
      </w:r>
      <w:r w:rsidR="00702864" w:rsidRPr="0042006C">
        <w:t xml:space="preserve"> подршке школама </w:t>
      </w:r>
      <w:r w:rsidR="00A81A74">
        <w:rPr>
          <w:lang w:val="sr-Cyrl-RS"/>
        </w:rPr>
        <w:t xml:space="preserve">ће </w:t>
      </w:r>
      <w:r w:rsidR="00A81A74">
        <w:t>припремити упутство и чек листе које нас</w:t>
      </w:r>
      <w:r w:rsidR="00702864" w:rsidRPr="0042006C">
        <w:t>т</w:t>
      </w:r>
      <w:r w:rsidR="00A81A74">
        <w:rPr>
          <w:lang w:val="sr-Cyrl-RS"/>
        </w:rPr>
        <w:t>а</w:t>
      </w:r>
      <w:r w:rsidR="00702864" w:rsidRPr="0042006C">
        <w:t>вницима могу да помогну да сумирај</w:t>
      </w:r>
      <w:r w:rsidR="00A81A74">
        <w:t>у формативне процене прикупљне у периоду реализације наставе на даљину</w:t>
      </w:r>
      <w:r w:rsidR="00702864" w:rsidRPr="0042006C">
        <w:t xml:space="preserve">. </w:t>
      </w:r>
      <w:r w:rsidR="00985925" w:rsidRPr="0042006C">
        <w:t>Поред тога, н</w:t>
      </w:r>
      <w:r w:rsidR="00702864" w:rsidRPr="0042006C">
        <w:t>аставници коришћ</w:t>
      </w:r>
      <w:r w:rsidR="00985925" w:rsidRPr="0042006C">
        <w:t xml:space="preserve">ењем алата за прављење </w:t>
      </w:r>
      <w:r w:rsidR="00702864" w:rsidRPr="0042006C">
        <w:t>упитника</w:t>
      </w:r>
      <w:r w:rsidR="00985925" w:rsidRPr="0042006C">
        <w:t xml:space="preserve"> и квизова</w:t>
      </w:r>
      <w:r w:rsidR="00702864" w:rsidRPr="0042006C">
        <w:t xml:space="preserve"> могу да креирају кратке тес</w:t>
      </w:r>
      <w:r w:rsidR="00985925" w:rsidRPr="0042006C">
        <w:t xml:space="preserve">т форме са задацима вишеструког избора и кратког одговора. </w:t>
      </w:r>
      <w:r w:rsidR="00A81A74">
        <w:rPr>
          <w:lang w:val="sr-Cyrl-RS"/>
        </w:rPr>
        <w:t xml:space="preserve">Уз ове информације као и информације које се могу добити употребом </w:t>
      </w:r>
      <w:r w:rsidR="00A81A74">
        <w:t xml:space="preserve">есејских и </w:t>
      </w:r>
      <w:r w:rsidR="00985925" w:rsidRPr="0042006C">
        <w:t>пројек</w:t>
      </w:r>
      <w:r w:rsidR="00D47F06">
        <w:rPr>
          <w:lang w:val="sr-Cyrl-RS"/>
        </w:rPr>
        <w:t>т</w:t>
      </w:r>
      <w:r w:rsidR="00A81A74">
        <w:t>них задака</w:t>
      </w:r>
      <w:r w:rsidR="00E53E2E">
        <w:t xml:space="preserve"> и</w:t>
      </w:r>
      <w:r w:rsidR="00985925" w:rsidRPr="0042006C">
        <w:t xml:space="preserve"> евентуалним електронском комуникацијом у реалном врем</w:t>
      </w:r>
      <w:r w:rsidR="00DB25EC">
        <w:t xml:space="preserve">ену преко </w:t>
      </w:r>
      <w:r w:rsidR="00DB25EC">
        <w:rPr>
          <w:lang w:val="sr-Cyrl-RS"/>
        </w:rPr>
        <w:t>С</w:t>
      </w:r>
      <w:r w:rsidR="00A81A74">
        <w:t>кај</w:t>
      </w:r>
      <w:r w:rsidR="00DB25EC">
        <w:t xml:space="preserve">па и </w:t>
      </w:r>
      <w:r w:rsidR="00DB25EC">
        <w:rPr>
          <w:lang w:val="sr-Cyrl-RS"/>
        </w:rPr>
        <w:t>В</w:t>
      </w:r>
      <w:r w:rsidR="00A81A74">
        <w:t>ибера</w:t>
      </w:r>
      <w:r w:rsidR="00A81A74">
        <w:rPr>
          <w:lang w:val="sr-Cyrl-RS"/>
        </w:rPr>
        <w:t>,</w:t>
      </w:r>
      <w:r w:rsidR="00A81A74">
        <w:t xml:space="preserve"> може се доћи до</w:t>
      </w:r>
      <w:r w:rsidR="00985925" w:rsidRPr="0042006C">
        <w:t xml:space="preserve"> </w:t>
      </w:r>
      <w:r w:rsidR="00A81A74">
        <w:t xml:space="preserve">превазилажења </w:t>
      </w:r>
      <w:r w:rsidR="00985925" w:rsidRPr="0042006C">
        <w:t>препрека за добијање сумативне о</w:t>
      </w:r>
      <w:r w:rsidR="00D47F06">
        <w:t>цене за период похађања наставе на даљину.</w:t>
      </w:r>
      <w:r w:rsidR="00985925" w:rsidRPr="0042006C">
        <w:t xml:space="preserve"> </w:t>
      </w:r>
    </w:p>
    <w:p w:rsidR="003461D4" w:rsidRPr="0042006C" w:rsidRDefault="00B14063" w:rsidP="0042006C">
      <w:r w:rsidRPr="0042006C">
        <w:t xml:space="preserve">Начин </w:t>
      </w:r>
      <w:r w:rsidR="00A31504">
        <w:rPr>
          <w:lang w:val="sr-Cyrl-RS"/>
        </w:rPr>
        <w:t xml:space="preserve">завршетка школске године и </w:t>
      </w:r>
      <w:r w:rsidRPr="0042006C">
        <w:t xml:space="preserve">закључивања оцена умногоме зависи од развоја </w:t>
      </w:r>
      <w:r w:rsidR="00A31504">
        <w:rPr>
          <w:lang w:val="sr-Cyrl-RS"/>
        </w:rPr>
        <w:t xml:space="preserve">постојеће </w:t>
      </w:r>
      <w:r w:rsidRPr="0042006C">
        <w:t xml:space="preserve">ситуације. </w:t>
      </w:r>
      <w:r w:rsidR="00A31504">
        <w:t>У министарству</w:t>
      </w:r>
      <w:r w:rsidRPr="0042006C">
        <w:t xml:space="preserve"> се надају да ће се ситуација нормализовати и да ће ученици бити у могућности да врате у клупе пре завршетка школске године. У том случају, оцењивање ће бити</w:t>
      </w:r>
      <w:r w:rsidR="00A31504">
        <w:t xml:space="preserve"> реализовано на уобичајен начин.</w:t>
      </w:r>
      <w:r w:rsidRPr="0042006C">
        <w:t xml:space="preserve">  У случају да ситуација не дозволи овакав сценарио, к</w:t>
      </w:r>
      <w:r w:rsidR="00985925" w:rsidRPr="0042006C">
        <w:t xml:space="preserve">оначне закључне оцене ће бити засноване </w:t>
      </w:r>
      <w:r w:rsidR="00CB4D7A">
        <w:rPr>
          <w:lang w:val="sr-Cyrl-RS"/>
        </w:rPr>
        <w:t xml:space="preserve">на </w:t>
      </w:r>
      <w:r w:rsidR="00985925" w:rsidRPr="0042006C">
        <w:t>резултатима</w:t>
      </w:r>
      <w:r w:rsidR="00A31504">
        <w:t xml:space="preserve"> које су ученици имали на</w:t>
      </w:r>
      <w:r w:rsidRPr="0042006C">
        <w:t xml:space="preserve"> претходном класификационом периоду, </w:t>
      </w:r>
      <w:r w:rsidR="00985925" w:rsidRPr="0042006C">
        <w:t>акт</w:t>
      </w:r>
      <w:r w:rsidR="0065433D" w:rsidRPr="0042006C">
        <w:t>и</w:t>
      </w:r>
      <w:r w:rsidR="00985925" w:rsidRPr="0042006C">
        <w:t>вном учешћу</w:t>
      </w:r>
      <w:r w:rsidRPr="0042006C">
        <w:t xml:space="preserve"> у онлајн окружењу</w:t>
      </w:r>
      <w:r w:rsidR="0065433D" w:rsidRPr="0042006C">
        <w:t>,</w:t>
      </w:r>
      <w:r w:rsidR="00985925" w:rsidRPr="0042006C">
        <w:t xml:space="preserve"> </w:t>
      </w:r>
      <w:r w:rsidRPr="0042006C">
        <w:t xml:space="preserve">повратној </w:t>
      </w:r>
      <w:r w:rsidR="00CB4D7A">
        <w:t>информацији од</w:t>
      </w:r>
      <w:r w:rsidR="003461D4" w:rsidRPr="0042006C">
        <w:t xml:space="preserve"> ученика након праћења ТВ лекција (часов</w:t>
      </w:r>
      <w:r w:rsidR="0065433D" w:rsidRPr="0042006C">
        <w:t xml:space="preserve">а) и других образовних садржаја, </w:t>
      </w:r>
      <w:r w:rsidRPr="0042006C">
        <w:t>електронског портфолија ученика</w:t>
      </w:r>
      <w:r w:rsidR="00A31504">
        <w:rPr>
          <w:lang w:val="sr-Cyrl-RS"/>
        </w:rPr>
        <w:t xml:space="preserve"> или других начина евидентирања рада ученика и белешки које воде наставници до којих могу д</w:t>
      </w:r>
      <w:r w:rsidR="003461D4" w:rsidRPr="0042006C">
        <w:t xml:space="preserve">оћи кроз </w:t>
      </w:r>
      <w:r w:rsidR="00A31504">
        <w:t>различите врсте размене продуката</w:t>
      </w:r>
      <w:r w:rsidR="003461D4" w:rsidRPr="0042006C">
        <w:t xml:space="preserve"> (домаћи задаци, стр</w:t>
      </w:r>
      <w:r w:rsidRPr="0042006C">
        <w:t>уктурна вежбања и провере, есеји</w:t>
      </w:r>
      <w:r w:rsidR="003461D4" w:rsidRPr="0042006C">
        <w:t xml:space="preserve">, пројекти, презентације, цртежи и др.) </w:t>
      </w:r>
      <w:r w:rsidRPr="0042006C">
        <w:t xml:space="preserve">које ученици </w:t>
      </w:r>
      <w:r w:rsidR="003461D4" w:rsidRPr="0042006C">
        <w:t>могу дост</w:t>
      </w:r>
      <w:r w:rsidR="00CB4D7A">
        <w:rPr>
          <w:lang w:val="sr-Cyrl-RS"/>
        </w:rPr>
        <w:t>а</w:t>
      </w:r>
      <w:r w:rsidR="003461D4" w:rsidRPr="0042006C">
        <w:t xml:space="preserve">вљати наставницима путем мејла (слике, фајлови) или у оквиру одабране онлајн платформе. </w:t>
      </w:r>
    </w:p>
    <w:p w:rsidR="00B14063" w:rsidRDefault="00610782" w:rsidP="0042006C">
      <w:r>
        <w:rPr>
          <w:lang w:val="sr-Cyrl-RS"/>
        </w:rPr>
        <w:t>Описани поступци</w:t>
      </w:r>
      <w:r w:rsidR="00E911E7">
        <w:rPr>
          <w:lang w:val="sr-Cyrl-RS"/>
        </w:rPr>
        <w:t xml:space="preserve"> праћења и вредновања </w:t>
      </w:r>
      <w:r>
        <w:rPr>
          <w:lang w:val="sr-Cyrl-RS"/>
        </w:rPr>
        <w:t xml:space="preserve">је </w:t>
      </w:r>
      <w:r w:rsidR="00E911E7">
        <w:rPr>
          <w:lang w:val="sr-Cyrl-RS"/>
        </w:rPr>
        <w:t>могуће применити за највећи део популације ученика. Ипак, п</w:t>
      </w:r>
      <w:r w:rsidR="00B14063" w:rsidRPr="0042006C">
        <w:t>осто</w:t>
      </w:r>
      <w:r w:rsidR="00471AF8">
        <w:t>ји и мањи број ученика који није</w:t>
      </w:r>
      <w:r w:rsidR="00B14063" w:rsidRPr="0042006C">
        <w:t xml:space="preserve"> у могућности да учествују у интерактивној</w:t>
      </w:r>
      <w:r w:rsidR="00471AF8">
        <w:rPr>
          <w:lang w:val="sr-Cyrl-RS"/>
        </w:rPr>
        <w:t>,</w:t>
      </w:r>
      <w:r w:rsidR="00B14063" w:rsidRPr="0042006C">
        <w:t xml:space="preserve"> електронској комуникацији. За такве ученике</w:t>
      </w:r>
      <w:r w:rsidR="0014152D">
        <w:rPr>
          <w:lang w:val="sr-Cyrl-RS"/>
        </w:rPr>
        <w:t xml:space="preserve">, у овом тренутку, </w:t>
      </w:r>
      <w:r w:rsidR="00B14063" w:rsidRPr="0042006C">
        <w:t xml:space="preserve">школе су у обавези да </w:t>
      </w:r>
      <w:r w:rsidR="001D3BF3" w:rsidRPr="0042006C">
        <w:t>обезбеде штампане материјале или коришћење школског простора</w:t>
      </w:r>
      <w:r w:rsidR="00E911E7">
        <w:rPr>
          <w:lang w:val="sr-Cyrl-RS"/>
        </w:rPr>
        <w:t xml:space="preserve"> за рад на рачунару</w:t>
      </w:r>
      <w:r w:rsidR="001D3BF3" w:rsidRPr="0042006C">
        <w:t xml:space="preserve">. </w:t>
      </w:r>
      <w:r w:rsidR="009D21AA">
        <w:t xml:space="preserve">Министарство ради на томе да </w:t>
      </w:r>
      <w:r w:rsidR="001D3BF3" w:rsidRPr="0042006C">
        <w:t>преко</w:t>
      </w:r>
      <w:r w:rsidR="009D21AA">
        <w:rPr>
          <w:lang w:val="sr-Cyrl-RS"/>
        </w:rPr>
        <w:t xml:space="preserve"> </w:t>
      </w:r>
      <w:r w:rsidR="001D3BF3" w:rsidRPr="0042006C">
        <w:t>разредних старешина</w:t>
      </w:r>
      <w:r w:rsidR="009D21AA">
        <w:rPr>
          <w:lang w:val="sr-Cyrl-RS"/>
        </w:rPr>
        <w:t xml:space="preserve"> и школа</w:t>
      </w:r>
      <w:r w:rsidR="001D3BF3" w:rsidRPr="0042006C">
        <w:t xml:space="preserve"> установи тачан број таквих ученика. Након тога ће бити развијене </w:t>
      </w:r>
      <w:r w:rsidR="00E911E7">
        <w:rPr>
          <w:lang w:val="sr-Cyrl-RS"/>
        </w:rPr>
        <w:t xml:space="preserve">и </w:t>
      </w:r>
      <w:r w:rsidR="001D3BF3" w:rsidRPr="0042006C">
        <w:t>друге стратегије за њихову подршку</w:t>
      </w:r>
      <w:r w:rsidR="00E911E7">
        <w:rPr>
          <w:lang w:val="sr-Cyrl-RS"/>
        </w:rPr>
        <w:t xml:space="preserve"> у складу са развојем ситуације</w:t>
      </w:r>
      <w:r w:rsidR="001D3BF3" w:rsidRPr="0042006C">
        <w:t xml:space="preserve">. </w:t>
      </w:r>
      <w:r w:rsidR="00E911E7">
        <w:rPr>
          <w:lang w:val="sr-Cyrl-RS"/>
        </w:rPr>
        <w:t>Коначне о</w:t>
      </w:r>
      <w:r w:rsidR="001D3BF3" w:rsidRPr="0042006C">
        <w:t>длуке ће бити донете на бази тачних подата</w:t>
      </w:r>
      <w:r w:rsidR="003D6F52">
        <w:rPr>
          <w:lang w:val="sr-Cyrl-RS"/>
        </w:rPr>
        <w:t>ка</w:t>
      </w:r>
      <w:r w:rsidR="001D3BF3" w:rsidRPr="0042006C">
        <w:t xml:space="preserve"> о броју </w:t>
      </w:r>
      <w:r w:rsidR="003D6F52">
        <w:rPr>
          <w:lang w:val="sr-Cyrl-RS"/>
        </w:rPr>
        <w:t xml:space="preserve">и локацији </w:t>
      </w:r>
      <w:r w:rsidR="001D3BF3" w:rsidRPr="0042006C">
        <w:t>таквих ученика.</w:t>
      </w:r>
    </w:p>
    <w:p w:rsidR="004D7C57" w:rsidRPr="004D7C57" w:rsidRDefault="004D7C57" w:rsidP="0042006C">
      <w:pPr>
        <w:rPr>
          <w:lang w:val="sr-Cyrl-RS"/>
        </w:rPr>
      </w:pPr>
      <w:r>
        <w:rPr>
          <w:lang w:val="sr-Cyrl-RS"/>
        </w:rPr>
        <w:t xml:space="preserve">У сваком случају, постојеће околности треба искористити максимално да се извуку лекције за даљи рад и у том смислу министарство ће паралелно са решавањем постојећих изазова прикупљати релевантне податке које ће допринети развоју </w:t>
      </w:r>
      <w:r w:rsidR="005B4BAA">
        <w:rPr>
          <w:lang w:val="sr-Cyrl-RS"/>
        </w:rPr>
        <w:t xml:space="preserve">образовног </w:t>
      </w:r>
      <w:r>
        <w:rPr>
          <w:lang w:val="sr-Cyrl-RS"/>
        </w:rPr>
        <w:t>система у будућности.</w:t>
      </w:r>
    </w:p>
    <w:sectPr w:rsidR="004D7C57" w:rsidRPr="004D7C57" w:rsidSect="00DE40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71" w:rsidRDefault="00C65471" w:rsidP="009A2FFB">
      <w:pPr>
        <w:spacing w:after="0" w:line="240" w:lineRule="auto"/>
      </w:pPr>
      <w:r>
        <w:separator/>
      </w:r>
    </w:p>
  </w:endnote>
  <w:endnote w:type="continuationSeparator" w:id="0">
    <w:p w:rsidR="00C65471" w:rsidRDefault="00C65471" w:rsidP="009A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71" w:rsidRDefault="00C65471" w:rsidP="009A2FFB">
      <w:pPr>
        <w:spacing w:after="0" w:line="240" w:lineRule="auto"/>
      </w:pPr>
      <w:r>
        <w:separator/>
      </w:r>
    </w:p>
  </w:footnote>
  <w:footnote w:type="continuationSeparator" w:id="0">
    <w:p w:rsidR="00C65471" w:rsidRDefault="00C65471" w:rsidP="009A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C13"/>
    <w:multiLevelType w:val="hybridMultilevel"/>
    <w:tmpl w:val="3D4C136C"/>
    <w:lvl w:ilvl="0" w:tplc="F5D0D236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66F"/>
    <w:multiLevelType w:val="multilevel"/>
    <w:tmpl w:val="7A0C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0791C"/>
    <w:multiLevelType w:val="multilevel"/>
    <w:tmpl w:val="F99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903B4"/>
    <w:multiLevelType w:val="hybridMultilevel"/>
    <w:tmpl w:val="7124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E747E"/>
    <w:multiLevelType w:val="multilevel"/>
    <w:tmpl w:val="8ED6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D1250"/>
    <w:multiLevelType w:val="multilevel"/>
    <w:tmpl w:val="5B3C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3713C"/>
    <w:multiLevelType w:val="multilevel"/>
    <w:tmpl w:val="BD6E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E15EF"/>
    <w:multiLevelType w:val="multilevel"/>
    <w:tmpl w:val="337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F0D84"/>
    <w:multiLevelType w:val="multilevel"/>
    <w:tmpl w:val="5B68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1178A"/>
    <w:multiLevelType w:val="hybridMultilevel"/>
    <w:tmpl w:val="9390795E"/>
    <w:lvl w:ilvl="0" w:tplc="7DCC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0F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62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46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0D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C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04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E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E9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9C71BC"/>
    <w:multiLevelType w:val="multilevel"/>
    <w:tmpl w:val="0214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571BAB"/>
    <w:multiLevelType w:val="multilevel"/>
    <w:tmpl w:val="51BA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4A7C5C"/>
    <w:multiLevelType w:val="hybridMultilevel"/>
    <w:tmpl w:val="710A2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0292"/>
    <w:multiLevelType w:val="hybridMultilevel"/>
    <w:tmpl w:val="A2A2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92ACD"/>
    <w:multiLevelType w:val="multilevel"/>
    <w:tmpl w:val="8252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586E79"/>
    <w:multiLevelType w:val="hybridMultilevel"/>
    <w:tmpl w:val="EC922616"/>
    <w:lvl w:ilvl="0" w:tplc="A10A7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8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E5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EE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08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27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20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48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6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A20B5D"/>
    <w:multiLevelType w:val="multilevel"/>
    <w:tmpl w:val="61E0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201A53"/>
    <w:multiLevelType w:val="multilevel"/>
    <w:tmpl w:val="0DEA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D701E8"/>
    <w:multiLevelType w:val="multilevel"/>
    <w:tmpl w:val="ADB6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41410"/>
    <w:multiLevelType w:val="hybridMultilevel"/>
    <w:tmpl w:val="96A816F6"/>
    <w:lvl w:ilvl="0" w:tplc="F5D0D236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20B15"/>
    <w:multiLevelType w:val="multilevel"/>
    <w:tmpl w:val="889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EA612C"/>
    <w:multiLevelType w:val="multilevel"/>
    <w:tmpl w:val="4086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AE7176"/>
    <w:multiLevelType w:val="multilevel"/>
    <w:tmpl w:val="125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6860E3"/>
    <w:multiLevelType w:val="multilevel"/>
    <w:tmpl w:val="6C1A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A26C67"/>
    <w:multiLevelType w:val="hybridMultilevel"/>
    <w:tmpl w:val="FE4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04CE1"/>
    <w:multiLevelType w:val="multilevel"/>
    <w:tmpl w:val="0F42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D444F3"/>
    <w:multiLevelType w:val="hybridMultilevel"/>
    <w:tmpl w:val="DB305570"/>
    <w:lvl w:ilvl="0" w:tplc="F5D0D236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B7F7D"/>
    <w:multiLevelType w:val="multilevel"/>
    <w:tmpl w:val="86E2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D30A91"/>
    <w:multiLevelType w:val="multilevel"/>
    <w:tmpl w:val="364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446104"/>
    <w:multiLevelType w:val="multilevel"/>
    <w:tmpl w:val="3F76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3008E7"/>
    <w:multiLevelType w:val="multilevel"/>
    <w:tmpl w:val="6A60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9B4D83"/>
    <w:multiLevelType w:val="multilevel"/>
    <w:tmpl w:val="D2D6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6"/>
  </w:num>
  <w:num w:numId="5">
    <w:abstractNumId w:val="0"/>
  </w:num>
  <w:num w:numId="6">
    <w:abstractNumId w:val="24"/>
  </w:num>
  <w:num w:numId="7">
    <w:abstractNumId w:val="13"/>
  </w:num>
  <w:num w:numId="8">
    <w:abstractNumId w:val="12"/>
  </w:num>
  <w:num w:numId="9">
    <w:abstractNumId w:val="3"/>
  </w:num>
  <w:num w:numId="10">
    <w:abstractNumId w:val="27"/>
  </w:num>
  <w:num w:numId="11">
    <w:abstractNumId w:val="22"/>
  </w:num>
  <w:num w:numId="12">
    <w:abstractNumId w:val="18"/>
  </w:num>
  <w:num w:numId="13">
    <w:abstractNumId w:val="17"/>
  </w:num>
  <w:num w:numId="14">
    <w:abstractNumId w:val="21"/>
  </w:num>
  <w:num w:numId="15">
    <w:abstractNumId w:val="1"/>
  </w:num>
  <w:num w:numId="16">
    <w:abstractNumId w:val="4"/>
  </w:num>
  <w:num w:numId="17">
    <w:abstractNumId w:val="16"/>
  </w:num>
  <w:num w:numId="18">
    <w:abstractNumId w:val="14"/>
  </w:num>
  <w:num w:numId="19">
    <w:abstractNumId w:val="29"/>
  </w:num>
  <w:num w:numId="20">
    <w:abstractNumId w:val="31"/>
  </w:num>
  <w:num w:numId="21">
    <w:abstractNumId w:val="7"/>
  </w:num>
  <w:num w:numId="22">
    <w:abstractNumId w:val="8"/>
  </w:num>
  <w:num w:numId="23">
    <w:abstractNumId w:val="6"/>
  </w:num>
  <w:num w:numId="24">
    <w:abstractNumId w:val="5"/>
  </w:num>
  <w:num w:numId="25">
    <w:abstractNumId w:val="28"/>
  </w:num>
  <w:num w:numId="26">
    <w:abstractNumId w:val="23"/>
  </w:num>
  <w:num w:numId="27">
    <w:abstractNumId w:val="30"/>
  </w:num>
  <w:num w:numId="28">
    <w:abstractNumId w:val="20"/>
  </w:num>
  <w:num w:numId="29">
    <w:abstractNumId w:val="2"/>
  </w:num>
  <w:num w:numId="30">
    <w:abstractNumId w:val="25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6C"/>
    <w:rsid w:val="00022482"/>
    <w:rsid w:val="00023A73"/>
    <w:rsid w:val="00043543"/>
    <w:rsid w:val="000477E8"/>
    <w:rsid w:val="00050FC4"/>
    <w:rsid w:val="00051617"/>
    <w:rsid w:val="00052FB7"/>
    <w:rsid w:val="00065822"/>
    <w:rsid w:val="00070184"/>
    <w:rsid w:val="00081C73"/>
    <w:rsid w:val="00087221"/>
    <w:rsid w:val="00095D09"/>
    <w:rsid w:val="0009705D"/>
    <w:rsid w:val="000B32D6"/>
    <w:rsid w:val="000B4664"/>
    <w:rsid w:val="000C2CCD"/>
    <w:rsid w:val="000C4DFC"/>
    <w:rsid w:val="000C5486"/>
    <w:rsid w:val="000D2765"/>
    <w:rsid w:val="000D5084"/>
    <w:rsid w:val="000E6CB0"/>
    <w:rsid w:val="00105ADF"/>
    <w:rsid w:val="00110725"/>
    <w:rsid w:val="001202B0"/>
    <w:rsid w:val="001268F7"/>
    <w:rsid w:val="0012788E"/>
    <w:rsid w:val="0014152D"/>
    <w:rsid w:val="001549BB"/>
    <w:rsid w:val="00161AB5"/>
    <w:rsid w:val="00176476"/>
    <w:rsid w:val="00184B4C"/>
    <w:rsid w:val="001A5520"/>
    <w:rsid w:val="001D3BF3"/>
    <w:rsid w:val="001F1847"/>
    <w:rsid w:val="001F6019"/>
    <w:rsid w:val="002209D7"/>
    <w:rsid w:val="00222DE0"/>
    <w:rsid w:val="00226247"/>
    <w:rsid w:val="0023344A"/>
    <w:rsid w:val="002409D6"/>
    <w:rsid w:val="00266BC7"/>
    <w:rsid w:val="002755A1"/>
    <w:rsid w:val="002812F4"/>
    <w:rsid w:val="0028508C"/>
    <w:rsid w:val="0029011D"/>
    <w:rsid w:val="002A5007"/>
    <w:rsid w:val="002B46D0"/>
    <w:rsid w:val="002C03AB"/>
    <w:rsid w:val="002C2855"/>
    <w:rsid w:val="002D5BD2"/>
    <w:rsid w:val="002D79A9"/>
    <w:rsid w:val="002D7CB5"/>
    <w:rsid w:val="0031321B"/>
    <w:rsid w:val="003373DF"/>
    <w:rsid w:val="003461D4"/>
    <w:rsid w:val="00352018"/>
    <w:rsid w:val="00364374"/>
    <w:rsid w:val="00371BCF"/>
    <w:rsid w:val="00376E3A"/>
    <w:rsid w:val="003B2BF6"/>
    <w:rsid w:val="003B6370"/>
    <w:rsid w:val="003C4F9C"/>
    <w:rsid w:val="003D05A4"/>
    <w:rsid w:val="003D148A"/>
    <w:rsid w:val="003D2A1B"/>
    <w:rsid w:val="003D2AA6"/>
    <w:rsid w:val="003D6F52"/>
    <w:rsid w:val="003F2A10"/>
    <w:rsid w:val="0040018D"/>
    <w:rsid w:val="0042006C"/>
    <w:rsid w:val="0043042D"/>
    <w:rsid w:val="004367DE"/>
    <w:rsid w:val="00437156"/>
    <w:rsid w:val="004441CF"/>
    <w:rsid w:val="004575B4"/>
    <w:rsid w:val="00460890"/>
    <w:rsid w:val="004658EE"/>
    <w:rsid w:val="00466FB2"/>
    <w:rsid w:val="00471AF8"/>
    <w:rsid w:val="00481CAB"/>
    <w:rsid w:val="00492FA0"/>
    <w:rsid w:val="004958CD"/>
    <w:rsid w:val="004C6083"/>
    <w:rsid w:val="004D7C57"/>
    <w:rsid w:val="004F5B50"/>
    <w:rsid w:val="00504356"/>
    <w:rsid w:val="00504E12"/>
    <w:rsid w:val="00510C22"/>
    <w:rsid w:val="00513D0A"/>
    <w:rsid w:val="0052778C"/>
    <w:rsid w:val="00533B31"/>
    <w:rsid w:val="00544438"/>
    <w:rsid w:val="00551FBF"/>
    <w:rsid w:val="005B4BAA"/>
    <w:rsid w:val="005B57FA"/>
    <w:rsid w:val="005D693C"/>
    <w:rsid w:val="00603287"/>
    <w:rsid w:val="00603CA5"/>
    <w:rsid w:val="00610782"/>
    <w:rsid w:val="00614ADE"/>
    <w:rsid w:val="0065368D"/>
    <w:rsid w:val="0065433D"/>
    <w:rsid w:val="00673F74"/>
    <w:rsid w:val="0067452A"/>
    <w:rsid w:val="00675287"/>
    <w:rsid w:val="00677121"/>
    <w:rsid w:val="00695987"/>
    <w:rsid w:val="00697524"/>
    <w:rsid w:val="00702864"/>
    <w:rsid w:val="007066F9"/>
    <w:rsid w:val="00714C8B"/>
    <w:rsid w:val="00724D6B"/>
    <w:rsid w:val="00726465"/>
    <w:rsid w:val="00745A3D"/>
    <w:rsid w:val="007524EB"/>
    <w:rsid w:val="00767C5E"/>
    <w:rsid w:val="0077431A"/>
    <w:rsid w:val="00781D87"/>
    <w:rsid w:val="00790079"/>
    <w:rsid w:val="0079160D"/>
    <w:rsid w:val="007A3503"/>
    <w:rsid w:val="007B7F40"/>
    <w:rsid w:val="007C3B25"/>
    <w:rsid w:val="007C405E"/>
    <w:rsid w:val="007F3122"/>
    <w:rsid w:val="00813B18"/>
    <w:rsid w:val="00827701"/>
    <w:rsid w:val="00864006"/>
    <w:rsid w:val="00890CB1"/>
    <w:rsid w:val="008B4CA7"/>
    <w:rsid w:val="008C4669"/>
    <w:rsid w:val="008C7644"/>
    <w:rsid w:val="008D1727"/>
    <w:rsid w:val="008F7571"/>
    <w:rsid w:val="00910165"/>
    <w:rsid w:val="00913724"/>
    <w:rsid w:val="009170C9"/>
    <w:rsid w:val="00923358"/>
    <w:rsid w:val="00924BEE"/>
    <w:rsid w:val="00932B0E"/>
    <w:rsid w:val="00945CF2"/>
    <w:rsid w:val="009724FB"/>
    <w:rsid w:val="00974D24"/>
    <w:rsid w:val="00976C50"/>
    <w:rsid w:val="00985925"/>
    <w:rsid w:val="00990610"/>
    <w:rsid w:val="009A2D37"/>
    <w:rsid w:val="009A2FFB"/>
    <w:rsid w:val="009B4CFE"/>
    <w:rsid w:val="009B5545"/>
    <w:rsid w:val="009C2D67"/>
    <w:rsid w:val="009D1190"/>
    <w:rsid w:val="009D21AA"/>
    <w:rsid w:val="009D2F09"/>
    <w:rsid w:val="009F50D7"/>
    <w:rsid w:val="009F65E1"/>
    <w:rsid w:val="009F705C"/>
    <w:rsid w:val="00A02820"/>
    <w:rsid w:val="00A14586"/>
    <w:rsid w:val="00A256B9"/>
    <w:rsid w:val="00A27055"/>
    <w:rsid w:val="00A31504"/>
    <w:rsid w:val="00A360F8"/>
    <w:rsid w:val="00A80111"/>
    <w:rsid w:val="00A81A74"/>
    <w:rsid w:val="00A849C1"/>
    <w:rsid w:val="00A86668"/>
    <w:rsid w:val="00AA130E"/>
    <w:rsid w:val="00AA1839"/>
    <w:rsid w:val="00AD0288"/>
    <w:rsid w:val="00AD4EAE"/>
    <w:rsid w:val="00AF73EB"/>
    <w:rsid w:val="00B02EEE"/>
    <w:rsid w:val="00B033A0"/>
    <w:rsid w:val="00B0625F"/>
    <w:rsid w:val="00B14063"/>
    <w:rsid w:val="00B16DA1"/>
    <w:rsid w:val="00B26D31"/>
    <w:rsid w:val="00B27E05"/>
    <w:rsid w:val="00B32B03"/>
    <w:rsid w:val="00B34636"/>
    <w:rsid w:val="00B40EE6"/>
    <w:rsid w:val="00B410A9"/>
    <w:rsid w:val="00B87E58"/>
    <w:rsid w:val="00B960BA"/>
    <w:rsid w:val="00BA0651"/>
    <w:rsid w:val="00BA7DD1"/>
    <w:rsid w:val="00BC1C9B"/>
    <w:rsid w:val="00BD7AFB"/>
    <w:rsid w:val="00BE3E3E"/>
    <w:rsid w:val="00BE4841"/>
    <w:rsid w:val="00C15FD4"/>
    <w:rsid w:val="00C65471"/>
    <w:rsid w:val="00C656FF"/>
    <w:rsid w:val="00C662A1"/>
    <w:rsid w:val="00C67894"/>
    <w:rsid w:val="00C84578"/>
    <w:rsid w:val="00C8704B"/>
    <w:rsid w:val="00C955C1"/>
    <w:rsid w:val="00CB4D7A"/>
    <w:rsid w:val="00CC6020"/>
    <w:rsid w:val="00CD1877"/>
    <w:rsid w:val="00CD4E50"/>
    <w:rsid w:val="00CE6F2E"/>
    <w:rsid w:val="00CF628B"/>
    <w:rsid w:val="00D00782"/>
    <w:rsid w:val="00D16C2B"/>
    <w:rsid w:val="00D239AC"/>
    <w:rsid w:val="00D330E1"/>
    <w:rsid w:val="00D35FAC"/>
    <w:rsid w:val="00D478BA"/>
    <w:rsid w:val="00D47F06"/>
    <w:rsid w:val="00D50C87"/>
    <w:rsid w:val="00D618A2"/>
    <w:rsid w:val="00D80E60"/>
    <w:rsid w:val="00D918CD"/>
    <w:rsid w:val="00DA5E65"/>
    <w:rsid w:val="00DB25EC"/>
    <w:rsid w:val="00DB266C"/>
    <w:rsid w:val="00DE4060"/>
    <w:rsid w:val="00E010D5"/>
    <w:rsid w:val="00E151E1"/>
    <w:rsid w:val="00E16C9E"/>
    <w:rsid w:val="00E2069E"/>
    <w:rsid w:val="00E52E5D"/>
    <w:rsid w:val="00E53E2E"/>
    <w:rsid w:val="00E63B4F"/>
    <w:rsid w:val="00E911E7"/>
    <w:rsid w:val="00EA5405"/>
    <w:rsid w:val="00EC325A"/>
    <w:rsid w:val="00ED4618"/>
    <w:rsid w:val="00F3144B"/>
    <w:rsid w:val="00F517CA"/>
    <w:rsid w:val="00F5599E"/>
    <w:rsid w:val="00F55C90"/>
    <w:rsid w:val="00F632B4"/>
    <w:rsid w:val="00F77746"/>
    <w:rsid w:val="00F87B0B"/>
    <w:rsid w:val="00F92BAC"/>
    <w:rsid w:val="00F9307A"/>
    <w:rsid w:val="00FA1DBF"/>
    <w:rsid w:val="00F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9F97"/>
  <w15:docId w15:val="{C2A5E43B-2E94-4BEE-B2B5-101C88BD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A1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4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4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D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D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7C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0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40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7C4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A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FFB"/>
  </w:style>
  <w:style w:type="paragraph" w:styleId="Footer">
    <w:name w:val="footer"/>
    <w:basedOn w:val="Normal"/>
    <w:link w:val="FooterChar"/>
    <w:uiPriority w:val="99"/>
    <w:semiHidden/>
    <w:unhideWhenUsed/>
    <w:rsid w:val="009A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FFB"/>
  </w:style>
  <w:style w:type="paragraph" w:customStyle="1" w:styleId="Podnaslov">
    <w:name w:val="Podnaslov"/>
    <w:basedOn w:val="Normal"/>
    <w:link w:val="PodnaslovChar"/>
    <w:rsid w:val="00F5599E"/>
    <w:pPr>
      <w:keepNext/>
      <w:spacing w:before="240" w:after="120" w:line="240" w:lineRule="auto"/>
      <w:jc w:val="center"/>
    </w:pPr>
    <w:rPr>
      <w:rFonts w:ascii="Helv Ciril" w:eastAsia="Times New Roman" w:hAnsi="Helv Ciril" w:cs="Times New Roman"/>
      <w:b/>
      <w:caps/>
      <w:sz w:val="26"/>
      <w:szCs w:val="24"/>
    </w:rPr>
  </w:style>
  <w:style w:type="character" w:customStyle="1" w:styleId="PodnaslovChar">
    <w:name w:val="Podnaslov Char"/>
    <w:basedOn w:val="DefaultParagraphFont"/>
    <w:link w:val="Podnaslov"/>
    <w:rsid w:val="00F5599E"/>
    <w:rPr>
      <w:rFonts w:ascii="Helv Ciril" w:eastAsia="Times New Roman" w:hAnsi="Helv Ciril" w:cs="Times New Roman"/>
      <w:b/>
      <w:caps/>
      <w:sz w:val="2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5B5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71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ha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Capric</dc:creator>
  <cp:lastModifiedBy>GC</cp:lastModifiedBy>
  <cp:revision>17</cp:revision>
  <dcterms:created xsi:type="dcterms:W3CDTF">2020-03-18T17:18:00Z</dcterms:created>
  <dcterms:modified xsi:type="dcterms:W3CDTF">2020-03-18T17:56:00Z</dcterms:modified>
</cp:coreProperties>
</file>